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57A2F" w14:textId="47ED9092" w:rsidR="00C273E8" w:rsidRPr="00CF26E8" w:rsidRDefault="001D60E2" w:rsidP="00F70034">
      <w:pPr>
        <w:spacing w:after="0"/>
        <w:ind w:right="19"/>
        <w:jc w:val="center"/>
        <w:rPr>
          <w:rFonts w:ascii="Times New Roman" w:hAnsi="Times New Roman" w:cs="Times New Roman"/>
        </w:rPr>
      </w:pPr>
      <w:r w:rsidRPr="00CF26E8">
        <w:rPr>
          <w:rFonts w:ascii="Times New Roman" w:hAnsi="Times New Roman" w:cs="Times New Roman"/>
        </w:rPr>
        <w:t>Madison Redevelopment Commission</w:t>
      </w:r>
    </w:p>
    <w:p w14:paraId="7C7D309E" w14:textId="697D08B4" w:rsidR="00C273E8" w:rsidRPr="00CF26E8" w:rsidRDefault="00791004" w:rsidP="00F70034">
      <w:pPr>
        <w:spacing w:after="0"/>
        <w:ind w:right="38"/>
        <w:jc w:val="center"/>
        <w:rPr>
          <w:rFonts w:ascii="Times New Roman" w:hAnsi="Times New Roman" w:cs="Times New Roman"/>
        </w:rPr>
      </w:pPr>
      <w:r w:rsidRPr="00CF26E8">
        <w:rPr>
          <w:rFonts w:ascii="Times New Roman" w:hAnsi="Times New Roman" w:cs="Times New Roman"/>
        </w:rPr>
        <w:t>March 2</w:t>
      </w:r>
      <w:r w:rsidR="001D60E2" w:rsidRPr="00CF26E8">
        <w:rPr>
          <w:rFonts w:ascii="Times New Roman" w:hAnsi="Times New Roman" w:cs="Times New Roman"/>
        </w:rPr>
        <w:t>, 2021 @ 3:00 pm</w:t>
      </w:r>
    </w:p>
    <w:p w14:paraId="69BF0B8A" w14:textId="77777777" w:rsidR="00C273E8" w:rsidRPr="00CF26E8" w:rsidRDefault="001D60E2" w:rsidP="00F70034">
      <w:pPr>
        <w:spacing w:after="281"/>
        <w:jc w:val="center"/>
        <w:rPr>
          <w:rFonts w:ascii="Times New Roman" w:hAnsi="Times New Roman" w:cs="Times New Roman"/>
        </w:rPr>
      </w:pPr>
      <w:r w:rsidRPr="00CF26E8">
        <w:rPr>
          <w:rFonts w:ascii="Times New Roman" w:hAnsi="Times New Roman" w:cs="Times New Roman"/>
        </w:rPr>
        <w:t>Minutes</w:t>
      </w:r>
    </w:p>
    <w:p w14:paraId="4E6CAA39" w14:textId="47DD652B" w:rsidR="00791004" w:rsidRPr="00CF26E8" w:rsidRDefault="001D60E2" w:rsidP="00F70034">
      <w:pPr>
        <w:pStyle w:val="ListParagraph"/>
        <w:numPr>
          <w:ilvl w:val="0"/>
          <w:numId w:val="2"/>
        </w:numPr>
        <w:spacing w:after="280" w:line="249" w:lineRule="auto"/>
        <w:ind w:right="480"/>
        <w:jc w:val="both"/>
        <w:rPr>
          <w:rFonts w:ascii="Times New Roman" w:hAnsi="Times New Roman" w:cs="Times New Roman"/>
        </w:rPr>
      </w:pPr>
      <w:r w:rsidRPr="00CF26E8">
        <w:rPr>
          <w:rFonts w:ascii="Times New Roman" w:hAnsi="Times New Roman" w:cs="Times New Roman"/>
        </w:rPr>
        <w:t xml:space="preserve">Call to order at 3:00 pm by John Grote: Other Board Members </w:t>
      </w:r>
      <w:proofErr w:type="gramStart"/>
      <w:r w:rsidR="00791004" w:rsidRPr="00CF26E8">
        <w:rPr>
          <w:rFonts w:ascii="Times New Roman" w:hAnsi="Times New Roman" w:cs="Times New Roman"/>
        </w:rPr>
        <w:t>attending:</w:t>
      </w:r>
      <w:proofErr w:type="gramEnd"/>
      <w:r w:rsidRPr="00CF26E8">
        <w:rPr>
          <w:rFonts w:ascii="Times New Roman" w:hAnsi="Times New Roman" w:cs="Times New Roman"/>
        </w:rPr>
        <w:t xml:space="preserve"> Dan Hu</w:t>
      </w:r>
      <w:r w:rsidR="00F404D1">
        <w:rPr>
          <w:rFonts w:ascii="Times New Roman" w:hAnsi="Times New Roman" w:cs="Times New Roman"/>
        </w:rPr>
        <w:t>g</w:t>
      </w:r>
      <w:r w:rsidRPr="00CF26E8">
        <w:rPr>
          <w:rFonts w:ascii="Times New Roman" w:hAnsi="Times New Roman" w:cs="Times New Roman"/>
        </w:rPr>
        <w:t>hes</w:t>
      </w:r>
      <w:r w:rsidR="007A5527" w:rsidRPr="00CF26E8">
        <w:rPr>
          <w:rFonts w:ascii="Times New Roman" w:hAnsi="Times New Roman" w:cs="Times New Roman"/>
        </w:rPr>
        <w:t xml:space="preserve">, </w:t>
      </w:r>
      <w:r w:rsidRPr="00CF26E8">
        <w:rPr>
          <w:rFonts w:ascii="Times New Roman" w:hAnsi="Times New Roman" w:cs="Times New Roman"/>
        </w:rPr>
        <w:t>Joe Craig</w:t>
      </w:r>
      <w:r w:rsidR="007A5527" w:rsidRPr="00CF26E8">
        <w:rPr>
          <w:rFonts w:ascii="Times New Roman" w:hAnsi="Times New Roman" w:cs="Times New Roman"/>
        </w:rPr>
        <w:t xml:space="preserve"> and Jeff Studebaker</w:t>
      </w:r>
      <w:r w:rsidR="00C12B67">
        <w:rPr>
          <w:rFonts w:ascii="Times New Roman" w:hAnsi="Times New Roman" w:cs="Times New Roman"/>
        </w:rPr>
        <w:t>, Absent-Carey Strouse and Michael Gasaway.</w:t>
      </w:r>
      <w:r w:rsidR="007A5527" w:rsidRPr="00CF26E8">
        <w:rPr>
          <w:rFonts w:ascii="Times New Roman" w:hAnsi="Times New Roman" w:cs="Times New Roman"/>
        </w:rPr>
        <w:t xml:space="preserve"> </w:t>
      </w:r>
      <w:r w:rsidRPr="00CF26E8">
        <w:rPr>
          <w:rFonts w:ascii="Times New Roman" w:hAnsi="Times New Roman" w:cs="Times New Roman"/>
        </w:rPr>
        <w:t xml:space="preserve">Others attending: </w:t>
      </w:r>
      <w:r w:rsidR="007A5527" w:rsidRPr="00CF26E8">
        <w:rPr>
          <w:rFonts w:ascii="Times New Roman" w:hAnsi="Times New Roman" w:cs="Times New Roman"/>
        </w:rPr>
        <w:t xml:space="preserve">Mayor Courtney, </w:t>
      </w:r>
      <w:r w:rsidRPr="00CF26E8">
        <w:rPr>
          <w:rFonts w:ascii="Times New Roman" w:hAnsi="Times New Roman" w:cs="Times New Roman"/>
        </w:rPr>
        <w:t>Matt Wirth</w:t>
      </w:r>
      <w:r w:rsidR="00791004" w:rsidRPr="00CF26E8">
        <w:rPr>
          <w:rFonts w:ascii="Times New Roman" w:hAnsi="Times New Roman" w:cs="Times New Roman"/>
        </w:rPr>
        <w:t xml:space="preserve">, </w:t>
      </w:r>
      <w:r w:rsidR="007A5527" w:rsidRPr="00CF26E8">
        <w:rPr>
          <w:rFonts w:ascii="Times New Roman" w:hAnsi="Times New Roman" w:cs="Times New Roman"/>
        </w:rPr>
        <w:t xml:space="preserve">Rick Berry and </w:t>
      </w:r>
      <w:r w:rsidR="00791004" w:rsidRPr="00CF26E8">
        <w:rPr>
          <w:rFonts w:ascii="Times New Roman" w:hAnsi="Times New Roman" w:cs="Times New Roman"/>
        </w:rPr>
        <w:t>Alyssa Foltz</w:t>
      </w:r>
      <w:r w:rsidR="00C12B67">
        <w:rPr>
          <w:rFonts w:ascii="Times New Roman" w:hAnsi="Times New Roman" w:cs="Times New Roman"/>
        </w:rPr>
        <w:t>, Joe Jenner.</w:t>
      </w:r>
    </w:p>
    <w:p w14:paraId="5E816517" w14:textId="77777777" w:rsidR="007A5527" w:rsidRPr="00CF26E8" w:rsidRDefault="007A5527" w:rsidP="00F70034">
      <w:pPr>
        <w:pStyle w:val="ListParagraph"/>
        <w:spacing w:after="280" w:line="249" w:lineRule="auto"/>
        <w:ind w:left="734" w:right="480"/>
        <w:jc w:val="both"/>
        <w:rPr>
          <w:rFonts w:ascii="Times New Roman" w:hAnsi="Times New Roman" w:cs="Times New Roman"/>
        </w:rPr>
      </w:pPr>
    </w:p>
    <w:p w14:paraId="268E27D6" w14:textId="13959CD4" w:rsidR="001D60E2" w:rsidRPr="00CF26E8" w:rsidRDefault="001D60E2" w:rsidP="00F70034">
      <w:pPr>
        <w:pStyle w:val="ListParagraph"/>
        <w:numPr>
          <w:ilvl w:val="0"/>
          <w:numId w:val="2"/>
        </w:numPr>
        <w:spacing w:after="280" w:line="249" w:lineRule="auto"/>
        <w:jc w:val="both"/>
        <w:rPr>
          <w:rFonts w:ascii="Times New Roman" w:hAnsi="Times New Roman" w:cs="Times New Roman"/>
        </w:rPr>
      </w:pPr>
      <w:r w:rsidRPr="00CF26E8">
        <w:rPr>
          <w:rFonts w:ascii="Times New Roman" w:hAnsi="Times New Roman" w:cs="Times New Roman"/>
        </w:rPr>
        <w:t xml:space="preserve">Approval of minutes from </w:t>
      </w:r>
      <w:r w:rsidR="00791004" w:rsidRPr="00CF26E8">
        <w:rPr>
          <w:rFonts w:ascii="Times New Roman" w:hAnsi="Times New Roman" w:cs="Times New Roman"/>
        </w:rPr>
        <w:t>February 2</w:t>
      </w:r>
      <w:r w:rsidRPr="00CF26E8">
        <w:rPr>
          <w:rFonts w:ascii="Times New Roman" w:hAnsi="Times New Roman" w:cs="Times New Roman"/>
        </w:rPr>
        <w:t>, 202</w:t>
      </w:r>
      <w:r w:rsidR="006D62A2" w:rsidRPr="00CF26E8">
        <w:rPr>
          <w:rFonts w:ascii="Times New Roman" w:hAnsi="Times New Roman" w:cs="Times New Roman"/>
        </w:rPr>
        <w:t>1</w:t>
      </w:r>
      <w:r w:rsidRPr="00CF26E8">
        <w:rPr>
          <w:rFonts w:ascii="Times New Roman" w:hAnsi="Times New Roman" w:cs="Times New Roman"/>
        </w:rPr>
        <w:t xml:space="preserve">: motion to approve by </w:t>
      </w:r>
      <w:r w:rsidR="0044637C">
        <w:rPr>
          <w:rFonts w:ascii="Times New Roman" w:hAnsi="Times New Roman" w:cs="Times New Roman"/>
        </w:rPr>
        <w:t>Craig</w:t>
      </w:r>
      <w:r w:rsidRPr="00CF26E8">
        <w:rPr>
          <w:rFonts w:ascii="Times New Roman" w:hAnsi="Times New Roman" w:cs="Times New Roman"/>
        </w:rPr>
        <w:t xml:space="preserve">, 2nd by </w:t>
      </w:r>
      <w:r w:rsidR="003B0EDC">
        <w:rPr>
          <w:rFonts w:ascii="Times New Roman" w:hAnsi="Times New Roman" w:cs="Times New Roman"/>
        </w:rPr>
        <w:t>Studebaker</w:t>
      </w:r>
      <w:r w:rsidRPr="00CF26E8">
        <w:rPr>
          <w:rFonts w:ascii="Times New Roman" w:hAnsi="Times New Roman" w:cs="Times New Roman"/>
        </w:rPr>
        <w:t>; all voted in favor.</w:t>
      </w:r>
    </w:p>
    <w:p w14:paraId="369AFA69" w14:textId="77777777" w:rsidR="001D60E2" w:rsidRPr="00CF26E8" w:rsidRDefault="001D60E2" w:rsidP="00F70034">
      <w:pPr>
        <w:pStyle w:val="ListParagraph"/>
        <w:jc w:val="both"/>
        <w:rPr>
          <w:rFonts w:ascii="Times New Roman" w:hAnsi="Times New Roman" w:cs="Times New Roman"/>
        </w:rPr>
      </w:pPr>
    </w:p>
    <w:p w14:paraId="4181EB1D" w14:textId="05CEE232" w:rsidR="00C273E8" w:rsidRDefault="001D60E2" w:rsidP="00C12B67">
      <w:pPr>
        <w:pStyle w:val="ListParagraph"/>
        <w:spacing w:after="280" w:line="249" w:lineRule="auto"/>
        <w:ind w:left="734"/>
        <w:jc w:val="both"/>
        <w:rPr>
          <w:rFonts w:ascii="Times New Roman" w:hAnsi="Times New Roman" w:cs="Times New Roman"/>
        </w:rPr>
      </w:pPr>
      <w:r w:rsidRPr="00C12B67">
        <w:rPr>
          <w:rFonts w:ascii="Times New Roman" w:hAnsi="Times New Roman" w:cs="Times New Roman"/>
        </w:rPr>
        <w:t>Motion to approve claims by</w:t>
      </w:r>
      <w:r w:rsidR="00F610BE" w:rsidRPr="00C12B67">
        <w:rPr>
          <w:rFonts w:ascii="Times New Roman" w:hAnsi="Times New Roman" w:cs="Times New Roman"/>
        </w:rPr>
        <w:t xml:space="preserve"> </w:t>
      </w:r>
      <w:r w:rsidR="0044637C" w:rsidRPr="00C12B67">
        <w:rPr>
          <w:rFonts w:ascii="Times New Roman" w:hAnsi="Times New Roman" w:cs="Times New Roman"/>
        </w:rPr>
        <w:t>Studebaker</w:t>
      </w:r>
      <w:r w:rsidRPr="00C12B67">
        <w:rPr>
          <w:rFonts w:ascii="Times New Roman" w:hAnsi="Times New Roman" w:cs="Times New Roman"/>
        </w:rPr>
        <w:t xml:space="preserve">; 2nd by </w:t>
      </w:r>
      <w:r w:rsidR="0044637C" w:rsidRPr="00C12B67">
        <w:rPr>
          <w:rFonts w:ascii="Times New Roman" w:hAnsi="Times New Roman" w:cs="Times New Roman"/>
        </w:rPr>
        <w:t>Craig</w:t>
      </w:r>
      <w:r w:rsidRPr="00C12B67">
        <w:rPr>
          <w:rFonts w:ascii="Times New Roman" w:hAnsi="Times New Roman" w:cs="Times New Roman"/>
        </w:rPr>
        <w:t>; all voted in favor.</w:t>
      </w:r>
    </w:p>
    <w:p w14:paraId="6CC849FD" w14:textId="77777777" w:rsidR="00C12B67" w:rsidRPr="00C12B67" w:rsidRDefault="00C12B67" w:rsidP="00C12B67">
      <w:pPr>
        <w:pStyle w:val="ListParagraph"/>
        <w:spacing w:after="280" w:line="249" w:lineRule="auto"/>
        <w:ind w:left="734"/>
        <w:jc w:val="both"/>
        <w:rPr>
          <w:rFonts w:ascii="Times New Roman" w:hAnsi="Times New Roman" w:cs="Times New Roman"/>
        </w:rPr>
      </w:pPr>
    </w:p>
    <w:p w14:paraId="66D709DC" w14:textId="22CE6C58" w:rsidR="00AF53EE" w:rsidRPr="00CF26E8" w:rsidRDefault="001D60E2" w:rsidP="00F70034">
      <w:pPr>
        <w:pStyle w:val="ListParagraph"/>
        <w:numPr>
          <w:ilvl w:val="0"/>
          <w:numId w:val="3"/>
        </w:numPr>
        <w:spacing w:after="341" w:line="249" w:lineRule="auto"/>
        <w:jc w:val="both"/>
        <w:rPr>
          <w:rFonts w:ascii="Times New Roman" w:hAnsi="Times New Roman" w:cs="Times New Roman"/>
        </w:rPr>
      </w:pPr>
      <w:r w:rsidRPr="00CF26E8">
        <w:rPr>
          <w:rFonts w:ascii="Times New Roman" w:hAnsi="Times New Roman" w:cs="Times New Roman"/>
        </w:rPr>
        <w:t>New Business</w:t>
      </w:r>
    </w:p>
    <w:p w14:paraId="641F3579" w14:textId="77777777" w:rsidR="00AF53EE" w:rsidRPr="00CF26E8" w:rsidRDefault="00AF53EE" w:rsidP="00F70034">
      <w:pPr>
        <w:pStyle w:val="ListParagraph"/>
        <w:spacing w:after="341" w:line="249" w:lineRule="auto"/>
        <w:jc w:val="both"/>
        <w:rPr>
          <w:rFonts w:ascii="Times New Roman" w:hAnsi="Times New Roman" w:cs="Times New Roman"/>
        </w:rPr>
      </w:pPr>
    </w:p>
    <w:p w14:paraId="416130D7" w14:textId="67274687" w:rsidR="006D62A2" w:rsidRPr="00F610BE" w:rsidRDefault="006D62A2" w:rsidP="00F70034">
      <w:pPr>
        <w:pStyle w:val="ListParagraph"/>
        <w:numPr>
          <w:ilvl w:val="1"/>
          <w:numId w:val="3"/>
        </w:numPr>
        <w:spacing w:after="0" w:line="480" w:lineRule="auto"/>
        <w:jc w:val="both"/>
        <w:rPr>
          <w:rFonts w:ascii="Times New Roman" w:hAnsi="Times New Roman" w:cs="Times New Roman"/>
          <w:u w:val="single"/>
        </w:rPr>
      </w:pPr>
      <w:r w:rsidRPr="00CF26E8">
        <w:rPr>
          <w:rFonts w:ascii="Times New Roman" w:hAnsi="Times New Roman" w:cs="Times New Roman"/>
        </w:rPr>
        <w:t>Ohio Theatre Grant Agreement</w:t>
      </w:r>
      <w:r w:rsidR="00F610BE">
        <w:rPr>
          <w:rFonts w:ascii="Times New Roman" w:hAnsi="Times New Roman" w:cs="Times New Roman"/>
        </w:rPr>
        <w:t>. Wirth spoke of ho</w:t>
      </w:r>
      <w:r w:rsidR="00C12B67">
        <w:rPr>
          <w:rFonts w:ascii="Times New Roman" w:hAnsi="Times New Roman" w:cs="Times New Roman"/>
        </w:rPr>
        <w:t>w the RDC is</w:t>
      </w:r>
      <w:r w:rsidR="00F610BE">
        <w:rPr>
          <w:rFonts w:ascii="Times New Roman" w:hAnsi="Times New Roman" w:cs="Times New Roman"/>
        </w:rPr>
        <w:t xml:space="preserve"> allocating 250k for the project, specifically to the outside of the building</w:t>
      </w:r>
      <w:r w:rsidR="00C12B67">
        <w:rPr>
          <w:rFonts w:ascii="Times New Roman" w:hAnsi="Times New Roman" w:cs="Times New Roman"/>
        </w:rPr>
        <w:t>, mainly roof and façade.</w:t>
      </w:r>
      <w:r w:rsidR="00F610BE">
        <w:rPr>
          <w:rFonts w:ascii="Times New Roman" w:hAnsi="Times New Roman" w:cs="Times New Roman"/>
        </w:rPr>
        <w:t xml:space="preserve"> </w:t>
      </w:r>
      <w:r w:rsidR="00C12B67">
        <w:rPr>
          <w:rFonts w:ascii="Times New Roman" w:hAnsi="Times New Roman" w:cs="Times New Roman"/>
        </w:rPr>
        <w:t>Matt met with members of the Madison Main Street program and they agreed</w:t>
      </w:r>
      <w:r w:rsidR="00F610BE">
        <w:rPr>
          <w:rFonts w:ascii="Times New Roman" w:hAnsi="Times New Roman" w:cs="Times New Roman"/>
        </w:rPr>
        <w:t xml:space="preserve"> </w:t>
      </w:r>
      <w:r w:rsidR="00C12B67">
        <w:rPr>
          <w:rFonts w:ascii="Times New Roman" w:hAnsi="Times New Roman" w:cs="Times New Roman"/>
        </w:rPr>
        <w:t>to</w:t>
      </w:r>
      <w:r w:rsidR="00F610BE">
        <w:rPr>
          <w:rFonts w:ascii="Times New Roman" w:hAnsi="Times New Roman" w:cs="Times New Roman"/>
        </w:rPr>
        <w:t xml:space="preserve"> be a pass through</w:t>
      </w:r>
      <w:r w:rsidR="00C12B67">
        <w:rPr>
          <w:rFonts w:ascii="Times New Roman" w:hAnsi="Times New Roman" w:cs="Times New Roman"/>
        </w:rPr>
        <w:t>.</w:t>
      </w:r>
    </w:p>
    <w:p w14:paraId="6F29A9C5" w14:textId="46851C84" w:rsidR="00F610BE" w:rsidRPr="00F610BE" w:rsidRDefault="00F610BE" w:rsidP="00F70034">
      <w:pPr>
        <w:pStyle w:val="ListParagraph"/>
        <w:numPr>
          <w:ilvl w:val="2"/>
          <w:numId w:val="3"/>
        </w:numPr>
        <w:spacing w:after="0" w:line="480" w:lineRule="auto"/>
        <w:jc w:val="both"/>
        <w:rPr>
          <w:rFonts w:ascii="Times New Roman" w:hAnsi="Times New Roman" w:cs="Times New Roman"/>
          <w:u w:val="single"/>
        </w:rPr>
      </w:pPr>
      <w:r>
        <w:rPr>
          <w:rFonts w:ascii="Times New Roman" w:hAnsi="Times New Roman" w:cs="Times New Roman"/>
        </w:rPr>
        <w:t>Joe said that this is an agreement through Madison Main Street, Friends of Ohio theater and RDC to use the grant for the theatre.</w:t>
      </w:r>
    </w:p>
    <w:p w14:paraId="4B5CF54B" w14:textId="293C12F9" w:rsidR="00F610BE" w:rsidRPr="00C12B67" w:rsidRDefault="00C12B67" w:rsidP="00F70034">
      <w:pPr>
        <w:pStyle w:val="ListParagraph"/>
        <w:numPr>
          <w:ilvl w:val="2"/>
          <w:numId w:val="3"/>
        </w:numPr>
        <w:spacing w:after="0" w:line="480" w:lineRule="auto"/>
        <w:jc w:val="both"/>
        <w:rPr>
          <w:rFonts w:ascii="Times New Roman" w:hAnsi="Times New Roman" w:cs="Times New Roman"/>
        </w:rPr>
      </w:pPr>
      <w:r w:rsidRPr="00C12B67">
        <w:rPr>
          <w:rFonts w:ascii="Times New Roman" w:hAnsi="Times New Roman" w:cs="Times New Roman"/>
        </w:rPr>
        <w:t>Main Street will use RDC funds to pay only the contractor.</w:t>
      </w:r>
    </w:p>
    <w:p w14:paraId="70481573" w14:textId="3E3B9EA9" w:rsidR="00F610BE" w:rsidRPr="00F610BE" w:rsidRDefault="00F610BE" w:rsidP="00F70034">
      <w:pPr>
        <w:pStyle w:val="ListParagraph"/>
        <w:numPr>
          <w:ilvl w:val="2"/>
          <w:numId w:val="3"/>
        </w:numPr>
        <w:spacing w:after="0" w:line="480" w:lineRule="auto"/>
        <w:jc w:val="both"/>
        <w:rPr>
          <w:rFonts w:ascii="Times New Roman" w:hAnsi="Times New Roman" w:cs="Times New Roman"/>
          <w:u w:val="single"/>
        </w:rPr>
      </w:pPr>
      <w:r>
        <w:rPr>
          <w:rFonts w:ascii="Times New Roman" w:hAnsi="Times New Roman" w:cs="Times New Roman"/>
        </w:rPr>
        <w:t>Stud</w:t>
      </w:r>
      <w:r w:rsidR="003B0EDC">
        <w:rPr>
          <w:rFonts w:ascii="Times New Roman" w:hAnsi="Times New Roman" w:cs="Times New Roman"/>
        </w:rPr>
        <w:t>e</w:t>
      </w:r>
      <w:r>
        <w:rPr>
          <w:rFonts w:ascii="Times New Roman" w:hAnsi="Times New Roman" w:cs="Times New Roman"/>
        </w:rPr>
        <w:t xml:space="preserve">baker asked how the contract and </w:t>
      </w:r>
      <w:r w:rsidR="003B0EDC">
        <w:rPr>
          <w:rFonts w:ascii="Times New Roman" w:hAnsi="Times New Roman" w:cs="Times New Roman"/>
        </w:rPr>
        <w:t>disbursement</w:t>
      </w:r>
      <w:r>
        <w:rPr>
          <w:rFonts w:ascii="Times New Roman" w:hAnsi="Times New Roman" w:cs="Times New Roman"/>
        </w:rPr>
        <w:t xml:space="preserve"> would work. Joe said the entire amount will go through main street.</w:t>
      </w:r>
    </w:p>
    <w:p w14:paraId="5653CEF6" w14:textId="59DDB838" w:rsidR="00F610BE" w:rsidRPr="00CF26E8" w:rsidRDefault="00F610BE" w:rsidP="002E5552">
      <w:pPr>
        <w:pStyle w:val="ListParagraph"/>
        <w:numPr>
          <w:ilvl w:val="1"/>
          <w:numId w:val="3"/>
        </w:numPr>
        <w:spacing w:after="0" w:line="480" w:lineRule="auto"/>
        <w:jc w:val="both"/>
        <w:rPr>
          <w:rFonts w:ascii="Times New Roman" w:hAnsi="Times New Roman" w:cs="Times New Roman"/>
          <w:u w:val="single"/>
        </w:rPr>
      </w:pPr>
      <w:r>
        <w:rPr>
          <w:rFonts w:ascii="Times New Roman" w:hAnsi="Times New Roman" w:cs="Times New Roman"/>
        </w:rPr>
        <w:t xml:space="preserve">Motion to approve of the contract and motion by </w:t>
      </w:r>
      <w:r w:rsidR="002E5552">
        <w:rPr>
          <w:rFonts w:ascii="Times New Roman" w:hAnsi="Times New Roman" w:cs="Times New Roman"/>
        </w:rPr>
        <w:t>Studebaker</w:t>
      </w:r>
      <w:r>
        <w:rPr>
          <w:rFonts w:ascii="Times New Roman" w:hAnsi="Times New Roman" w:cs="Times New Roman"/>
        </w:rPr>
        <w:t xml:space="preserve"> and second by </w:t>
      </w:r>
      <w:proofErr w:type="spellStart"/>
      <w:r w:rsidR="002E5552">
        <w:rPr>
          <w:rFonts w:ascii="Times New Roman" w:hAnsi="Times New Roman" w:cs="Times New Roman"/>
        </w:rPr>
        <w:t>Carig</w:t>
      </w:r>
      <w:proofErr w:type="spellEnd"/>
      <w:r>
        <w:rPr>
          <w:rFonts w:ascii="Times New Roman" w:hAnsi="Times New Roman" w:cs="Times New Roman"/>
        </w:rPr>
        <w:t>. All approved.</w:t>
      </w:r>
    </w:p>
    <w:p w14:paraId="489B889D" w14:textId="6656481D" w:rsidR="006D62A2" w:rsidRPr="00CF26E8" w:rsidRDefault="006D62A2" w:rsidP="00F70034">
      <w:pPr>
        <w:pStyle w:val="ListParagraph"/>
        <w:numPr>
          <w:ilvl w:val="1"/>
          <w:numId w:val="3"/>
        </w:numPr>
        <w:spacing w:after="0" w:line="480" w:lineRule="auto"/>
        <w:jc w:val="both"/>
        <w:rPr>
          <w:rFonts w:ascii="Times New Roman" w:hAnsi="Times New Roman" w:cs="Times New Roman"/>
          <w:u w:val="single"/>
        </w:rPr>
      </w:pPr>
      <w:r w:rsidRPr="00CF26E8">
        <w:rPr>
          <w:rFonts w:ascii="Times New Roman" w:hAnsi="Times New Roman" w:cs="Times New Roman"/>
        </w:rPr>
        <w:t>Refunding Bond Analysis</w:t>
      </w:r>
    </w:p>
    <w:p w14:paraId="11D4C714" w14:textId="17195CDA" w:rsidR="006D62A2" w:rsidRPr="00F610BE" w:rsidRDefault="006D62A2" w:rsidP="00F70034">
      <w:pPr>
        <w:pStyle w:val="ListParagraph"/>
        <w:numPr>
          <w:ilvl w:val="2"/>
          <w:numId w:val="3"/>
        </w:numPr>
        <w:spacing w:after="0" w:line="480" w:lineRule="auto"/>
        <w:jc w:val="both"/>
        <w:rPr>
          <w:rFonts w:ascii="Times New Roman" w:hAnsi="Times New Roman" w:cs="Times New Roman"/>
          <w:u w:val="single"/>
        </w:rPr>
      </w:pPr>
      <w:r w:rsidRPr="00CF26E8">
        <w:rPr>
          <w:rFonts w:ascii="Times New Roman" w:hAnsi="Times New Roman" w:cs="Times New Roman"/>
        </w:rPr>
        <w:t>(taxable economic development tax increment revenue bonds of 2019, series A)</w:t>
      </w:r>
    </w:p>
    <w:p w14:paraId="6EC4FC2B" w14:textId="6F284218" w:rsidR="00F610BE" w:rsidRPr="00F610BE" w:rsidRDefault="00F610BE" w:rsidP="00F70034">
      <w:pPr>
        <w:pStyle w:val="ListParagraph"/>
        <w:numPr>
          <w:ilvl w:val="2"/>
          <w:numId w:val="3"/>
        </w:numPr>
        <w:spacing w:after="0" w:line="480" w:lineRule="auto"/>
        <w:jc w:val="both"/>
        <w:rPr>
          <w:rFonts w:ascii="Times New Roman" w:hAnsi="Times New Roman" w:cs="Times New Roman"/>
          <w:u w:val="single"/>
        </w:rPr>
      </w:pPr>
      <w:r>
        <w:rPr>
          <w:rFonts w:ascii="Times New Roman" w:hAnsi="Times New Roman" w:cs="Times New Roman"/>
        </w:rPr>
        <w:t xml:space="preserve">Mayor Courtney states this is a working progress.  City of madison issued a series of bonds and we have experienced a recent </w:t>
      </w:r>
      <w:r w:rsidR="00C12B67">
        <w:rPr>
          <w:rFonts w:ascii="Times New Roman" w:hAnsi="Times New Roman" w:cs="Times New Roman"/>
        </w:rPr>
        <w:t>decrease</w:t>
      </w:r>
      <w:r>
        <w:rPr>
          <w:rFonts w:ascii="Times New Roman" w:hAnsi="Times New Roman" w:cs="Times New Roman"/>
        </w:rPr>
        <w:t xml:space="preserve"> in interest</w:t>
      </w:r>
      <w:r w:rsidR="00C12B67">
        <w:rPr>
          <w:rFonts w:ascii="Times New Roman" w:hAnsi="Times New Roman" w:cs="Times New Roman"/>
        </w:rPr>
        <w:t xml:space="preserve"> rates.</w:t>
      </w:r>
      <w:r>
        <w:rPr>
          <w:rFonts w:ascii="Times New Roman" w:hAnsi="Times New Roman" w:cs="Times New Roman"/>
        </w:rPr>
        <w:t xml:space="preserve">  We would like to refund the bonds at a lower interest rate only if it makes sense. We have engaged Re</w:t>
      </w:r>
      <w:r w:rsidR="00C12B67">
        <w:rPr>
          <w:rFonts w:ascii="Times New Roman" w:hAnsi="Times New Roman" w:cs="Times New Roman"/>
        </w:rPr>
        <w:t>e</w:t>
      </w:r>
      <w:r>
        <w:rPr>
          <w:rFonts w:ascii="Times New Roman" w:hAnsi="Times New Roman" w:cs="Times New Roman"/>
        </w:rPr>
        <w:t>dy to perform an analysis and we will come back with a recommendation.</w:t>
      </w:r>
    </w:p>
    <w:p w14:paraId="798FE693" w14:textId="55FBF256" w:rsidR="00F610BE" w:rsidRPr="00CF26E8" w:rsidRDefault="00F610BE" w:rsidP="002E5552">
      <w:pPr>
        <w:pStyle w:val="ListParagraph"/>
        <w:numPr>
          <w:ilvl w:val="2"/>
          <w:numId w:val="3"/>
        </w:numPr>
        <w:spacing w:after="0" w:line="480" w:lineRule="auto"/>
        <w:jc w:val="both"/>
        <w:rPr>
          <w:rFonts w:ascii="Times New Roman" w:hAnsi="Times New Roman" w:cs="Times New Roman"/>
          <w:u w:val="single"/>
        </w:rPr>
      </w:pPr>
      <w:r>
        <w:rPr>
          <w:rFonts w:ascii="Times New Roman" w:hAnsi="Times New Roman" w:cs="Times New Roman"/>
        </w:rPr>
        <w:t xml:space="preserve">Craig asked if there was a penalty.  Mayor Courtney said </w:t>
      </w:r>
      <w:r w:rsidR="00C12B67">
        <w:rPr>
          <w:rFonts w:ascii="Times New Roman" w:hAnsi="Times New Roman" w:cs="Times New Roman"/>
        </w:rPr>
        <w:t xml:space="preserve">no </w:t>
      </w:r>
      <w:proofErr w:type="gramStart"/>
      <w:r w:rsidR="00C12B67">
        <w:rPr>
          <w:rFonts w:ascii="Times New Roman" w:hAnsi="Times New Roman" w:cs="Times New Roman"/>
        </w:rPr>
        <w:t>penalty</w:t>
      </w:r>
      <w:proofErr w:type="gramEnd"/>
      <w:r w:rsidR="00C12B67">
        <w:rPr>
          <w:rFonts w:ascii="Times New Roman" w:hAnsi="Times New Roman" w:cs="Times New Roman"/>
        </w:rPr>
        <w:t xml:space="preserve"> but </w:t>
      </w:r>
      <w:r>
        <w:rPr>
          <w:rFonts w:ascii="Times New Roman" w:hAnsi="Times New Roman" w:cs="Times New Roman"/>
        </w:rPr>
        <w:t>we cannot refund until 2024 since there is a call date.</w:t>
      </w:r>
    </w:p>
    <w:p w14:paraId="5DD1C6EC" w14:textId="023D562C" w:rsidR="00F610BE" w:rsidRPr="00F610BE" w:rsidRDefault="00F610BE" w:rsidP="00F70034">
      <w:pPr>
        <w:pStyle w:val="ListParagraph"/>
        <w:numPr>
          <w:ilvl w:val="1"/>
          <w:numId w:val="3"/>
        </w:numPr>
        <w:spacing w:after="0" w:line="480" w:lineRule="auto"/>
        <w:jc w:val="both"/>
        <w:rPr>
          <w:rFonts w:ascii="Times New Roman" w:hAnsi="Times New Roman" w:cs="Times New Roman"/>
        </w:rPr>
      </w:pPr>
      <w:r w:rsidRPr="00F610BE">
        <w:rPr>
          <w:rFonts w:ascii="Times New Roman" w:hAnsi="Times New Roman" w:cs="Times New Roman"/>
        </w:rPr>
        <w:lastRenderedPageBreak/>
        <w:t>Affordable housing project.</w:t>
      </w:r>
    </w:p>
    <w:p w14:paraId="6B165DB5" w14:textId="16DD4DBD" w:rsidR="003B0EDC" w:rsidRPr="003B0EDC" w:rsidRDefault="00F610BE" w:rsidP="00F70034">
      <w:pPr>
        <w:pStyle w:val="ListParagraph"/>
        <w:numPr>
          <w:ilvl w:val="2"/>
          <w:numId w:val="3"/>
        </w:numPr>
        <w:spacing w:after="0" w:line="480" w:lineRule="auto"/>
        <w:jc w:val="both"/>
        <w:rPr>
          <w:rFonts w:ascii="Times New Roman" w:hAnsi="Times New Roman" w:cs="Times New Roman"/>
        </w:rPr>
      </w:pPr>
      <w:r w:rsidRPr="00F610BE">
        <w:rPr>
          <w:rFonts w:ascii="Times New Roman" w:hAnsi="Times New Roman" w:cs="Times New Roman"/>
        </w:rPr>
        <w:t>Mayor Courtney state</w:t>
      </w:r>
      <w:r w:rsidR="00C12B67">
        <w:rPr>
          <w:rFonts w:ascii="Times New Roman" w:hAnsi="Times New Roman" w:cs="Times New Roman"/>
        </w:rPr>
        <w:t xml:space="preserve">d we had a productive meeting with </w:t>
      </w:r>
      <w:proofErr w:type="spellStart"/>
      <w:r w:rsidR="00C12B67">
        <w:rPr>
          <w:rFonts w:ascii="Times New Roman" w:hAnsi="Times New Roman" w:cs="Times New Roman"/>
        </w:rPr>
        <w:t>Habitiat</w:t>
      </w:r>
      <w:proofErr w:type="spellEnd"/>
      <w:r w:rsidR="00C12B67">
        <w:rPr>
          <w:rFonts w:ascii="Times New Roman" w:hAnsi="Times New Roman" w:cs="Times New Roman"/>
        </w:rPr>
        <w:t xml:space="preserve"> for </w:t>
      </w:r>
      <w:proofErr w:type="gramStart"/>
      <w:r w:rsidR="00C12B67">
        <w:rPr>
          <w:rFonts w:ascii="Times New Roman" w:hAnsi="Times New Roman" w:cs="Times New Roman"/>
        </w:rPr>
        <w:t>Humanity</w:t>
      </w:r>
      <w:proofErr w:type="gramEnd"/>
      <w:r w:rsidR="00C12B67">
        <w:rPr>
          <w:rFonts w:ascii="Times New Roman" w:hAnsi="Times New Roman" w:cs="Times New Roman"/>
        </w:rPr>
        <w:t xml:space="preserve"> and they want to undertake an ambitious project in the city</w:t>
      </w:r>
      <w:r>
        <w:rPr>
          <w:rFonts w:ascii="Times New Roman" w:hAnsi="Times New Roman" w:cs="Times New Roman"/>
        </w:rPr>
        <w:t xml:space="preserve">. </w:t>
      </w:r>
      <w:r w:rsidR="003B0EDC">
        <w:rPr>
          <w:rFonts w:ascii="Times New Roman" w:hAnsi="Times New Roman" w:cs="Times New Roman"/>
        </w:rPr>
        <w:t xml:space="preserve"> They will raise the money to build the homes and then there will be an application process on who will receive the home.  It will put six homes on property tax</w:t>
      </w:r>
      <w:r w:rsidR="00C12B67">
        <w:rPr>
          <w:rFonts w:ascii="Times New Roman" w:hAnsi="Times New Roman" w:cs="Times New Roman"/>
        </w:rPr>
        <w:t xml:space="preserve"> </w:t>
      </w:r>
      <w:proofErr w:type="spellStart"/>
      <w:r w:rsidR="00C12B67">
        <w:rPr>
          <w:rFonts w:ascii="Times New Roman" w:hAnsi="Times New Roman" w:cs="Times New Roman"/>
        </w:rPr>
        <w:t>roles</w:t>
      </w:r>
      <w:proofErr w:type="spellEnd"/>
      <w:r w:rsidR="00C12B67">
        <w:rPr>
          <w:rFonts w:ascii="Times New Roman" w:hAnsi="Times New Roman" w:cs="Times New Roman"/>
        </w:rPr>
        <w:t>. They will attend the next meeting to present their concepts to the board.</w:t>
      </w:r>
    </w:p>
    <w:p w14:paraId="56B9B75F" w14:textId="00A1BFCC" w:rsidR="006D62A2" w:rsidRPr="003B0EDC" w:rsidRDefault="003B0EDC" w:rsidP="00F70034">
      <w:pPr>
        <w:pStyle w:val="ListParagraph"/>
        <w:numPr>
          <w:ilvl w:val="1"/>
          <w:numId w:val="3"/>
        </w:numPr>
        <w:spacing w:after="0" w:line="480" w:lineRule="auto"/>
        <w:jc w:val="both"/>
        <w:rPr>
          <w:rFonts w:ascii="Times New Roman" w:hAnsi="Times New Roman" w:cs="Times New Roman"/>
          <w:u w:val="single"/>
        </w:rPr>
      </w:pPr>
      <w:r>
        <w:rPr>
          <w:rFonts w:ascii="Times New Roman" w:hAnsi="Times New Roman" w:cs="Times New Roman"/>
        </w:rPr>
        <w:t>Pace Funding Request.</w:t>
      </w:r>
    </w:p>
    <w:p w14:paraId="43829EC1" w14:textId="59B95C22" w:rsidR="003B0EDC" w:rsidRPr="003B0EDC" w:rsidRDefault="003B0EDC" w:rsidP="00F70034">
      <w:pPr>
        <w:pStyle w:val="ListParagraph"/>
        <w:numPr>
          <w:ilvl w:val="2"/>
          <w:numId w:val="3"/>
        </w:numPr>
        <w:spacing w:after="0" w:line="480" w:lineRule="auto"/>
        <w:jc w:val="both"/>
        <w:rPr>
          <w:rFonts w:ascii="Times New Roman" w:hAnsi="Times New Roman" w:cs="Times New Roman"/>
          <w:u w:val="single"/>
        </w:rPr>
      </w:pPr>
      <w:r>
        <w:rPr>
          <w:rFonts w:ascii="Times New Roman" w:hAnsi="Times New Roman" w:cs="Times New Roman"/>
        </w:rPr>
        <w:t xml:space="preserve">Schell stated that there were 17 projects funded by PACE.  We are seeing the program expanding as well </w:t>
      </w:r>
      <w:r w:rsidR="00C12B67">
        <w:rPr>
          <w:rFonts w:ascii="Times New Roman" w:hAnsi="Times New Roman" w:cs="Times New Roman"/>
        </w:rPr>
        <w:t>onto</w:t>
      </w:r>
      <w:r>
        <w:rPr>
          <w:rFonts w:ascii="Times New Roman" w:hAnsi="Times New Roman" w:cs="Times New Roman"/>
        </w:rPr>
        <w:t xml:space="preserve"> the </w:t>
      </w:r>
      <w:r w:rsidR="00F41CE8">
        <w:rPr>
          <w:rFonts w:ascii="Times New Roman" w:hAnsi="Times New Roman" w:cs="Times New Roman"/>
        </w:rPr>
        <w:t>hilltop in</w:t>
      </w:r>
      <w:r>
        <w:rPr>
          <w:rFonts w:ascii="Times New Roman" w:hAnsi="Times New Roman" w:cs="Times New Roman"/>
        </w:rPr>
        <w:t xml:space="preserve"> 2021</w:t>
      </w:r>
      <w:r w:rsidR="00C12B67">
        <w:rPr>
          <w:rFonts w:ascii="Times New Roman" w:hAnsi="Times New Roman" w:cs="Times New Roman"/>
        </w:rPr>
        <w:t xml:space="preserve">. So </w:t>
      </w:r>
      <w:proofErr w:type="gramStart"/>
      <w:r w:rsidR="00C12B67">
        <w:rPr>
          <w:rFonts w:ascii="Times New Roman" w:hAnsi="Times New Roman" w:cs="Times New Roman"/>
        </w:rPr>
        <w:t>far</w:t>
      </w:r>
      <w:proofErr w:type="gramEnd"/>
      <w:r w:rsidR="00C12B67">
        <w:rPr>
          <w:rFonts w:ascii="Times New Roman" w:hAnsi="Times New Roman" w:cs="Times New Roman"/>
        </w:rPr>
        <w:t xml:space="preserve"> </w:t>
      </w:r>
      <w:r>
        <w:rPr>
          <w:rFonts w:ascii="Times New Roman" w:hAnsi="Times New Roman" w:cs="Times New Roman"/>
        </w:rPr>
        <w:t xml:space="preserve">we have had over 20 application submitted requesting over $200,000 funds. </w:t>
      </w:r>
    </w:p>
    <w:p w14:paraId="37A0BF5D" w14:textId="62CAF0B4" w:rsidR="003B0EDC" w:rsidRPr="003B0EDC" w:rsidRDefault="003B0EDC" w:rsidP="00F70034">
      <w:pPr>
        <w:pStyle w:val="ListParagraph"/>
        <w:numPr>
          <w:ilvl w:val="2"/>
          <w:numId w:val="3"/>
        </w:numPr>
        <w:spacing w:after="0" w:line="480" w:lineRule="auto"/>
        <w:jc w:val="both"/>
        <w:rPr>
          <w:rFonts w:ascii="Times New Roman" w:hAnsi="Times New Roman" w:cs="Times New Roman"/>
          <w:u w:val="single"/>
        </w:rPr>
      </w:pPr>
      <w:r>
        <w:rPr>
          <w:rFonts w:ascii="Times New Roman" w:hAnsi="Times New Roman" w:cs="Times New Roman"/>
        </w:rPr>
        <w:t xml:space="preserve">Mayor Courtney stated how we have been attacking BLITE elimination.  When we expanded the program, we were able to save the properties.   </w:t>
      </w:r>
      <w:r w:rsidR="00F41CE8">
        <w:rPr>
          <w:rFonts w:ascii="Times New Roman" w:hAnsi="Times New Roman" w:cs="Times New Roman"/>
        </w:rPr>
        <w:t>The funds are s</w:t>
      </w:r>
      <w:r>
        <w:rPr>
          <w:rFonts w:ascii="Times New Roman" w:hAnsi="Times New Roman" w:cs="Times New Roman"/>
        </w:rPr>
        <w:t>upported by City of Madison</w:t>
      </w:r>
      <w:r w:rsidR="00C12B67">
        <w:rPr>
          <w:rFonts w:ascii="Times New Roman" w:hAnsi="Times New Roman" w:cs="Times New Roman"/>
        </w:rPr>
        <w:t>,</w:t>
      </w:r>
      <w:r w:rsidR="002F1590">
        <w:rPr>
          <w:rFonts w:ascii="Times New Roman" w:hAnsi="Times New Roman" w:cs="Times New Roman"/>
        </w:rPr>
        <w:t xml:space="preserve"> l</w:t>
      </w:r>
      <w:r>
        <w:rPr>
          <w:rFonts w:ascii="Times New Roman" w:hAnsi="Times New Roman" w:cs="Times New Roman"/>
        </w:rPr>
        <w:t xml:space="preserve">ocal agreement </w:t>
      </w:r>
      <w:r w:rsidR="002F1590">
        <w:rPr>
          <w:rFonts w:ascii="Times New Roman" w:hAnsi="Times New Roman" w:cs="Times New Roman"/>
        </w:rPr>
        <w:t>with</w:t>
      </w:r>
      <w:r>
        <w:rPr>
          <w:rFonts w:ascii="Times New Roman" w:hAnsi="Times New Roman" w:cs="Times New Roman"/>
        </w:rPr>
        <w:t xml:space="preserve"> Jefferson </w:t>
      </w:r>
      <w:r w:rsidR="002F1590">
        <w:rPr>
          <w:rFonts w:ascii="Times New Roman" w:hAnsi="Times New Roman" w:cs="Times New Roman"/>
        </w:rPr>
        <w:t xml:space="preserve">County </w:t>
      </w:r>
      <w:r>
        <w:rPr>
          <w:rFonts w:ascii="Times New Roman" w:hAnsi="Times New Roman" w:cs="Times New Roman"/>
        </w:rPr>
        <w:t xml:space="preserve">and contributions by RDC.  </w:t>
      </w:r>
      <w:r w:rsidR="002F1590">
        <w:rPr>
          <w:rFonts w:ascii="Times New Roman" w:hAnsi="Times New Roman" w:cs="Times New Roman"/>
        </w:rPr>
        <w:t>Requesting increase in the program today to $120,000.</w:t>
      </w:r>
    </w:p>
    <w:p w14:paraId="0E3427AE" w14:textId="5A5B3FBF" w:rsidR="003B0EDC" w:rsidRPr="003B0EDC" w:rsidRDefault="003B0EDC" w:rsidP="002E5552">
      <w:pPr>
        <w:pStyle w:val="ListParagraph"/>
        <w:numPr>
          <w:ilvl w:val="1"/>
          <w:numId w:val="3"/>
        </w:numPr>
        <w:spacing w:after="0" w:line="480" w:lineRule="auto"/>
        <w:jc w:val="both"/>
        <w:rPr>
          <w:rFonts w:ascii="Times New Roman" w:hAnsi="Times New Roman" w:cs="Times New Roman"/>
        </w:rPr>
      </w:pPr>
      <w:r>
        <w:rPr>
          <w:rFonts w:ascii="Times New Roman" w:hAnsi="Times New Roman" w:cs="Times New Roman"/>
        </w:rPr>
        <w:t>Motion to approve increasing the</w:t>
      </w:r>
      <w:r w:rsidR="007B6B33">
        <w:rPr>
          <w:rFonts w:ascii="Times New Roman" w:hAnsi="Times New Roman" w:cs="Times New Roman"/>
        </w:rPr>
        <w:t xml:space="preserve"> funding</w:t>
      </w:r>
      <w:r>
        <w:rPr>
          <w:rFonts w:ascii="Times New Roman" w:hAnsi="Times New Roman" w:cs="Times New Roman"/>
        </w:rPr>
        <w:t xml:space="preserve"> from 75,000 to 120,000 by </w:t>
      </w:r>
      <w:r w:rsidR="002E5552">
        <w:rPr>
          <w:rFonts w:ascii="Times New Roman" w:hAnsi="Times New Roman" w:cs="Times New Roman"/>
        </w:rPr>
        <w:t>Studebaker</w:t>
      </w:r>
      <w:r w:rsidRPr="003B0EDC">
        <w:rPr>
          <w:rFonts w:ascii="Times New Roman" w:hAnsi="Times New Roman" w:cs="Times New Roman"/>
        </w:rPr>
        <w:t xml:space="preserve">, 2nd by </w:t>
      </w:r>
      <w:r w:rsidR="002E5552">
        <w:rPr>
          <w:rFonts w:ascii="Times New Roman" w:hAnsi="Times New Roman" w:cs="Times New Roman"/>
        </w:rPr>
        <w:t>Hughes</w:t>
      </w:r>
      <w:r w:rsidRPr="003B0EDC">
        <w:rPr>
          <w:rFonts w:ascii="Times New Roman" w:hAnsi="Times New Roman" w:cs="Times New Roman"/>
        </w:rPr>
        <w:t>, all in favor.</w:t>
      </w:r>
    </w:p>
    <w:p w14:paraId="6A0D07FA" w14:textId="0B00D8CC" w:rsidR="00D129A3" w:rsidRPr="00ED7EAD" w:rsidRDefault="00D129A3" w:rsidP="002E5552">
      <w:pPr>
        <w:pStyle w:val="ListParagraph"/>
        <w:numPr>
          <w:ilvl w:val="1"/>
          <w:numId w:val="3"/>
        </w:numPr>
        <w:spacing w:after="0" w:line="480" w:lineRule="auto"/>
        <w:jc w:val="both"/>
        <w:rPr>
          <w:rFonts w:ascii="Times New Roman" w:hAnsi="Times New Roman" w:cs="Times New Roman"/>
          <w:u w:val="single"/>
        </w:rPr>
      </w:pPr>
      <w:r>
        <w:rPr>
          <w:rFonts w:ascii="Times New Roman" w:hAnsi="Times New Roman" w:cs="Times New Roman"/>
        </w:rPr>
        <w:t xml:space="preserve">Schell states. We were awarded a stellar designation.  </w:t>
      </w:r>
      <w:r w:rsidR="002F1590">
        <w:rPr>
          <w:rFonts w:ascii="Times New Roman" w:hAnsi="Times New Roman" w:cs="Times New Roman"/>
        </w:rPr>
        <w:t>Clifty</w:t>
      </w:r>
      <w:r>
        <w:rPr>
          <w:rFonts w:ascii="Times New Roman" w:hAnsi="Times New Roman" w:cs="Times New Roman"/>
        </w:rPr>
        <w:t xml:space="preserve"> drive sidewalks.  We are installing sidewalks between Wilson Ave and Michigan Road</w:t>
      </w:r>
      <w:r w:rsidR="00F41CE8">
        <w:rPr>
          <w:rFonts w:ascii="Times New Roman" w:hAnsi="Times New Roman" w:cs="Times New Roman"/>
        </w:rPr>
        <w:t xml:space="preserve"> as well as f</w:t>
      </w:r>
      <w:r>
        <w:rPr>
          <w:rFonts w:ascii="Times New Roman" w:hAnsi="Times New Roman" w:cs="Times New Roman"/>
        </w:rPr>
        <w:t xml:space="preserve">rom McDonalds to </w:t>
      </w:r>
      <w:r w:rsidR="002F1590">
        <w:rPr>
          <w:rFonts w:ascii="Times New Roman" w:hAnsi="Times New Roman" w:cs="Times New Roman"/>
        </w:rPr>
        <w:t>Frisch s</w:t>
      </w:r>
      <w:r>
        <w:rPr>
          <w:rFonts w:ascii="Times New Roman" w:hAnsi="Times New Roman" w:cs="Times New Roman"/>
        </w:rPr>
        <w:t>.  This is estimated at 2.5 million.</w:t>
      </w:r>
      <w:r w:rsidR="00F41CE8">
        <w:rPr>
          <w:rFonts w:ascii="Times New Roman" w:hAnsi="Times New Roman" w:cs="Times New Roman"/>
        </w:rPr>
        <w:t xml:space="preserve">  </w:t>
      </w:r>
      <w:r>
        <w:rPr>
          <w:rFonts w:ascii="Times New Roman" w:hAnsi="Times New Roman" w:cs="Times New Roman"/>
        </w:rPr>
        <w:t xml:space="preserve">We are asking the commission to cover 800k of this.  </w:t>
      </w:r>
      <w:r w:rsidR="002F1590">
        <w:rPr>
          <w:rFonts w:ascii="Times New Roman" w:hAnsi="Times New Roman" w:cs="Times New Roman"/>
        </w:rPr>
        <w:t>$500,00 in construction and $300,000 inspection costs.</w:t>
      </w:r>
    </w:p>
    <w:p w14:paraId="10876A80" w14:textId="52709DA9" w:rsidR="00D129A3" w:rsidRDefault="00D129A3" w:rsidP="002E5552">
      <w:pPr>
        <w:pStyle w:val="ListParagraph"/>
        <w:numPr>
          <w:ilvl w:val="1"/>
          <w:numId w:val="3"/>
        </w:numPr>
        <w:spacing w:after="0" w:line="480" w:lineRule="auto"/>
        <w:jc w:val="both"/>
        <w:rPr>
          <w:rFonts w:ascii="Times New Roman" w:hAnsi="Times New Roman" w:cs="Times New Roman"/>
        </w:rPr>
      </w:pPr>
      <w:r w:rsidRPr="007B6B33">
        <w:rPr>
          <w:rFonts w:ascii="Times New Roman" w:hAnsi="Times New Roman" w:cs="Times New Roman"/>
        </w:rPr>
        <w:t xml:space="preserve">Motion to approve </w:t>
      </w:r>
      <w:r>
        <w:rPr>
          <w:rFonts w:ascii="Times New Roman" w:hAnsi="Times New Roman" w:cs="Times New Roman"/>
        </w:rPr>
        <w:t>the RDC to commit $800,00 from the stellar pledge for Clifty drive</w:t>
      </w:r>
      <w:r w:rsidRPr="007B6B33">
        <w:rPr>
          <w:rFonts w:ascii="Times New Roman" w:hAnsi="Times New Roman" w:cs="Times New Roman"/>
        </w:rPr>
        <w:t xml:space="preserve"> by </w:t>
      </w:r>
      <w:r>
        <w:rPr>
          <w:rFonts w:ascii="Times New Roman" w:hAnsi="Times New Roman" w:cs="Times New Roman"/>
        </w:rPr>
        <w:t>Studebaker</w:t>
      </w:r>
      <w:r w:rsidRPr="007B6B33">
        <w:rPr>
          <w:rFonts w:ascii="Times New Roman" w:hAnsi="Times New Roman" w:cs="Times New Roman"/>
        </w:rPr>
        <w:t xml:space="preserve">, 2nd by </w:t>
      </w:r>
      <w:r>
        <w:rPr>
          <w:rFonts w:ascii="Times New Roman" w:hAnsi="Times New Roman" w:cs="Times New Roman"/>
        </w:rPr>
        <w:t>Craig</w:t>
      </w:r>
      <w:r w:rsidRPr="007B6B33">
        <w:rPr>
          <w:rFonts w:ascii="Times New Roman" w:hAnsi="Times New Roman" w:cs="Times New Roman"/>
        </w:rPr>
        <w:t>, all in favor.</w:t>
      </w:r>
    </w:p>
    <w:p w14:paraId="360D657A" w14:textId="1E3E319C" w:rsidR="00D129A3" w:rsidRDefault="002F1590" w:rsidP="00F70034">
      <w:pPr>
        <w:pStyle w:val="ListParagraph"/>
        <w:numPr>
          <w:ilvl w:val="0"/>
          <w:numId w:val="3"/>
        </w:numPr>
        <w:spacing w:after="0" w:line="480" w:lineRule="auto"/>
        <w:jc w:val="both"/>
        <w:rPr>
          <w:rFonts w:ascii="Times New Roman" w:hAnsi="Times New Roman" w:cs="Times New Roman"/>
        </w:rPr>
      </w:pPr>
      <w:r>
        <w:rPr>
          <w:rFonts w:ascii="Times New Roman" w:hAnsi="Times New Roman" w:cs="Times New Roman"/>
        </w:rPr>
        <w:t xml:space="preserve">Annual </w:t>
      </w:r>
      <w:r w:rsidR="00D129A3">
        <w:rPr>
          <w:rFonts w:ascii="Times New Roman" w:hAnsi="Times New Roman" w:cs="Times New Roman"/>
        </w:rPr>
        <w:t>Reports Required for RDC</w:t>
      </w:r>
    </w:p>
    <w:p w14:paraId="3AFABCE8" w14:textId="7337DDD2" w:rsidR="00D129A3" w:rsidRDefault="00D129A3" w:rsidP="00F70034">
      <w:pPr>
        <w:pStyle w:val="ListParagraph"/>
        <w:numPr>
          <w:ilvl w:val="1"/>
          <w:numId w:val="3"/>
        </w:numPr>
        <w:spacing w:after="0" w:line="480" w:lineRule="auto"/>
        <w:jc w:val="both"/>
        <w:rPr>
          <w:rFonts w:ascii="Times New Roman" w:hAnsi="Times New Roman" w:cs="Times New Roman"/>
        </w:rPr>
      </w:pPr>
      <w:r>
        <w:rPr>
          <w:rFonts w:ascii="Times New Roman" w:hAnsi="Times New Roman" w:cs="Times New Roman"/>
        </w:rPr>
        <w:lastRenderedPageBreak/>
        <w:t xml:space="preserve">Parker </w:t>
      </w:r>
      <w:r w:rsidR="002F1590">
        <w:rPr>
          <w:rFonts w:ascii="Times New Roman" w:hAnsi="Times New Roman" w:cs="Times New Roman"/>
        </w:rPr>
        <w:t xml:space="preserve">Criswell from RFG </w:t>
      </w:r>
      <w:r>
        <w:rPr>
          <w:rFonts w:ascii="Times New Roman" w:hAnsi="Times New Roman" w:cs="Times New Roman"/>
        </w:rPr>
        <w:t>stated</w:t>
      </w:r>
      <w:r w:rsidR="002F1590">
        <w:rPr>
          <w:rFonts w:ascii="Times New Roman" w:hAnsi="Times New Roman" w:cs="Times New Roman"/>
        </w:rPr>
        <w:t xml:space="preserve"> that there is an annual reporting requirement for 2020. He went through the 2020 report and there were no questions. He and Matt will be attending city council later this evening to give the same report.</w:t>
      </w:r>
    </w:p>
    <w:p w14:paraId="4BBE9954" w14:textId="79A975C6" w:rsidR="00D129A3" w:rsidRPr="00A83471" w:rsidRDefault="00D129A3" w:rsidP="00F70034">
      <w:pPr>
        <w:pStyle w:val="ListParagraph"/>
        <w:numPr>
          <w:ilvl w:val="1"/>
          <w:numId w:val="3"/>
        </w:numPr>
        <w:spacing w:after="0" w:line="480" w:lineRule="auto"/>
        <w:jc w:val="both"/>
        <w:rPr>
          <w:rFonts w:ascii="Times New Roman" w:hAnsi="Times New Roman" w:cs="Times New Roman"/>
        </w:rPr>
      </w:pPr>
      <w:r w:rsidRPr="007B6B33">
        <w:rPr>
          <w:rFonts w:ascii="Times New Roman" w:hAnsi="Times New Roman" w:cs="Times New Roman"/>
        </w:rPr>
        <w:t xml:space="preserve">Motion to approve </w:t>
      </w:r>
      <w:r>
        <w:rPr>
          <w:rFonts w:ascii="Times New Roman" w:hAnsi="Times New Roman" w:cs="Times New Roman"/>
        </w:rPr>
        <w:t>the RDC reports</w:t>
      </w:r>
      <w:r w:rsidRPr="007B6B33">
        <w:rPr>
          <w:rFonts w:ascii="Times New Roman" w:hAnsi="Times New Roman" w:cs="Times New Roman"/>
        </w:rPr>
        <w:t xml:space="preserve"> by </w:t>
      </w:r>
      <w:r>
        <w:rPr>
          <w:rFonts w:ascii="Times New Roman" w:hAnsi="Times New Roman" w:cs="Times New Roman"/>
        </w:rPr>
        <w:t>Craig</w:t>
      </w:r>
      <w:r w:rsidRPr="007B6B33">
        <w:rPr>
          <w:rFonts w:ascii="Times New Roman" w:hAnsi="Times New Roman" w:cs="Times New Roman"/>
        </w:rPr>
        <w:t>, 2nd by</w:t>
      </w:r>
      <w:r>
        <w:rPr>
          <w:rFonts w:ascii="Times New Roman" w:hAnsi="Times New Roman" w:cs="Times New Roman"/>
        </w:rPr>
        <w:t xml:space="preserve"> Hughes</w:t>
      </w:r>
      <w:r w:rsidRPr="007B6B33">
        <w:rPr>
          <w:rFonts w:ascii="Times New Roman" w:hAnsi="Times New Roman" w:cs="Times New Roman"/>
        </w:rPr>
        <w:t>, all in favor.</w:t>
      </w:r>
    </w:p>
    <w:p w14:paraId="1442D3FB" w14:textId="34FE8D9D" w:rsidR="007B6B33" w:rsidRPr="00A83471" w:rsidRDefault="006D62A2" w:rsidP="00F70034">
      <w:pPr>
        <w:pStyle w:val="ListParagraph"/>
        <w:numPr>
          <w:ilvl w:val="0"/>
          <w:numId w:val="3"/>
        </w:numPr>
        <w:spacing w:after="0" w:line="480" w:lineRule="auto"/>
        <w:jc w:val="both"/>
        <w:rPr>
          <w:rFonts w:ascii="Times New Roman" w:hAnsi="Times New Roman" w:cs="Times New Roman"/>
          <w:u w:val="single"/>
        </w:rPr>
      </w:pPr>
      <w:r w:rsidRPr="00CF26E8">
        <w:rPr>
          <w:rFonts w:ascii="Times New Roman" w:hAnsi="Times New Roman" w:cs="Times New Roman"/>
        </w:rPr>
        <w:t>City Matters/Updates</w:t>
      </w:r>
    </w:p>
    <w:p w14:paraId="3E144672" w14:textId="0DEB9A6D" w:rsidR="00A83471" w:rsidRPr="00A83471" w:rsidRDefault="00A83471" w:rsidP="00F70034">
      <w:pPr>
        <w:pStyle w:val="ListParagraph"/>
        <w:numPr>
          <w:ilvl w:val="1"/>
          <w:numId w:val="3"/>
        </w:numPr>
        <w:spacing w:after="0" w:line="480" w:lineRule="auto"/>
        <w:jc w:val="both"/>
        <w:rPr>
          <w:rFonts w:ascii="Times New Roman" w:hAnsi="Times New Roman" w:cs="Times New Roman"/>
          <w:u w:val="single"/>
        </w:rPr>
      </w:pPr>
      <w:r>
        <w:rPr>
          <w:rFonts w:ascii="Times New Roman" w:hAnsi="Times New Roman" w:cs="Times New Roman"/>
        </w:rPr>
        <w:t>Mayor Courtney stated that we have been awarded one of the largest city street grants to Madison which was 5 million dollars.</w:t>
      </w:r>
      <w:r w:rsidR="00F41CE8">
        <w:rPr>
          <w:rFonts w:ascii="Times New Roman" w:hAnsi="Times New Roman" w:cs="Times New Roman"/>
        </w:rPr>
        <w:t xml:space="preserve">  </w:t>
      </w:r>
      <w:r>
        <w:rPr>
          <w:rFonts w:ascii="Times New Roman" w:hAnsi="Times New Roman" w:cs="Times New Roman"/>
        </w:rPr>
        <w:t>We will be applying a liquid asphalt to extend the use of life for about 5 more years.</w:t>
      </w:r>
    </w:p>
    <w:p w14:paraId="177854A7" w14:textId="5194C5A3" w:rsidR="00A83471" w:rsidRPr="00A83471" w:rsidRDefault="00A83471" w:rsidP="00F70034">
      <w:pPr>
        <w:pStyle w:val="ListParagraph"/>
        <w:numPr>
          <w:ilvl w:val="1"/>
          <w:numId w:val="3"/>
        </w:numPr>
        <w:spacing w:after="0" w:line="480" w:lineRule="auto"/>
        <w:jc w:val="both"/>
        <w:rPr>
          <w:rFonts w:ascii="Times New Roman" w:hAnsi="Times New Roman" w:cs="Times New Roman"/>
          <w:u w:val="single"/>
        </w:rPr>
      </w:pPr>
      <w:r>
        <w:rPr>
          <w:rFonts w:ascii="Times New Roman" w:hAnsi="Times New Roman" w:cs="Times New Roman"/>
        </w:rPr>
        <w:t xml:space="preserve">Mayor Courtney states that we are continuing the grocery store project.  We will wrap up the </w:t>
      </w:r>
      <w:r w:rsidR="002F1590">
        <w:rPr>
          <w:rFonts w:ascii="Times New Roman" w:hAnsi="Times New Roman" w:cs="Times New Roman"/>
        </w:rPr>
        <w:t xml:space="preserve">due diligence </w:t>
      </w:r>
      <w:r>
        <w:rPr>
          <w:rFonts w:ascii="Times New Roman" w:hAnsi="Times New Roman" w:cs="Times New Roman"/>
        </w:rPr>
        <w:t xml:space="preserve">information </w:t>
      </w:r>
      <w:r w:rsidR="002E5552">
        <w:rPr>
          <w:rFonts w:ascii="Times New Roman" w:hAnsi="Times New Roman" w:cs="Times New Roman"/>
        </w:rPr>
        <w:t>to</w:t>
      </w:r>
      <w:r>
        <w:rPr>
          <w:rFonts w:ascii="Times New Roman" w:hAnsi="Times New Roman" w:cs="Times New Roman"/>
        </w:rPr>
        <w:t xml:space="preserve"> present it to the RDC in the next few months.</w:t>
      </w:r>
    </w:p>
    <w:p w14:paraId="467D2D8C" w14:textId="1F17E57D" w:rsidR="00A83471" w:rsidRPr="002F1590" w:rsidRDefault="00A83471" w:rsidP="002F1590">
      <w:pPr>
        <w:spacing w:after="0" w:line="480" w:lineRule="auto"/>
        <w:ind w:left="1080"/>
        <w:jc w:val="both"/>
        <w:rPr>
          <w:rFonts w:ascii="Times New Roman" w:hAnsi="Times New Roman" w:cs="Times New Roman"/>
          <w:u w:val="single"/>
        </w:rPr>
      </w:pPr>
    </w:p>
    <w:p w14:paraId="63901567" w14:textId="2754E518" w:rsidR="001D60E2" w:rsidRPr="00CF26E8" w:rsidRDefault="001D60E2" w:rsidP="00F70034">
      <w:pPr>
        <w:spacing w:after="0" w:line="242" w:lineRule="auto"/>
        <w:ind w:right="965"/>
        <w:jc w:val="both"/>
        <w:rPr>
          <w:rFonts w:ascii="Times New Roman" w:hAnsi="Times New Roman" w:cs="Times New Roman"/>
        </w:rPr>
      </w:pPr>
    </w:p>
    <w:p w14:paraId="08139ACB" w14:textId="3882F009" w:rsidR="001D60E2" w:rsidRPr="00CF26E8" w:rsidRDefault="001D60E2" w:rsidP="00F70034">
      <w:pPr>
        <w:spacing w:after="280" w:line="249" w:lineRule="auto"/>
        <w:jc w:val="both"/>
        <w:rPr>
          <w:rFonts w:ascii="Times New Roman" w:hAnsi="Times New Roman" w:cs="Times New Roman"/>
        </w:rPr>
      </w:pPr>
      <w:r w:rsidRPr="00CF26E8">
        <w:rPr>
          <w:rFonts w:ascii="Times New Roman" w:hAnsi="Times New Roman" w:cs="Times New Roman"/>
        </w:rPr>
        <w:t xml:space="preserve">Motion to Adjourn: </w:t>
      </w:r>
      <w:bookmarkStart w:id="0" w:name="_Hlk65590813"/>
      <w:r w:rsidR="002E5552">
        <w:rPr>
          <w:rFonts w:ascii="Times New Roman" w:hAnsi="Times New Roman" w:cs="Times New Roman"/>
        </w:rPr>
        <w:t>Hughes</w:t>
      </w:r>
      <w:r w:rsidR="00A500BF">
        <w:rPr>
          <w:rFonts w:ascii="Times New Roman" w:hAnsi="Times New Roman" w:cs="Times New Roman"/>
        </w:rPr>
        <w:t>,</w:t>
      </w:r>
      <w:r w:rsidR="002E5552">
        <w:rPr>
          <w:rFonts w:ascii="Times New Roman" w:hAnsi="Times New Roman" w:cs="Times New Roman"/>
        </w:rPr>
        <w:t xml:space="preserve"> </w:t>
      </w:r>
      <w:r w:rsidRPr="00CF26E8">
        <w:rPr>
          <w:rFonts w:ascii="Times New Roman" w:hAnsi="Times New Roman" w:cs="Times New Roman"/>
        </w:rPr>
        <w:t>2nd by</w:t>
      </w:r>
      <w:r w:rsidR="00A500BF">
        <w:rPr>
          <w:rFonts w:ascii="Times New Roman" w:hAnsi="Times New Roman" w:cs="Times New Roman"/>
        </w:rPr>
        <w:t xml:space="preserve"> Studebaker</w:t>
      </w:r>
      <w:r w:rsidRPr="00CF26E8">
        <w:rPr>
          <w:rFonts w:ascii="Times New Roman" w:hAnsi="Times New Roman" w:cs="Times New Roman"/>
        </w:rPr>
        <w:t>, all in favor.</w:t>
      </w:r>
    </w:p>
    <w:bookmarkEnd w:id="0"/>
    <w:p w14:paraId="76EF755F" w14:textId="0DADEBBA" w:rsidR="00C273E8" w:rsidRPr="00CF26E8" w:rsidRDefault="001D60E2" w:rsidP="00F70034">
      <w:pPr>
        <w:spacing w:after="280" w:line="249" w:lineRule="auto"/>
        <w:jc w:val="both"/>
        <w:rPr>
          <w:rFonts w:ascii="Times New Roman" w:hAnsi="Times New Roman" w:cs="Times New Roman"/>
        </w:rPr>
      </w:pPr>
      <w:r w:rsidRPr="00CF26E8">
        <w:rPr>
          <w:rFonts w:ascii="Times New Roman" w:hAnsi="Times New Roman" w:cs="Times New Roman"/>
        </w:rPr>
        <w:t>Next meeting is Tuesda</w:t>
      </w:r>
      <w:r w:rsidR="00791004" w:rsidRPr="00CF26E8">
        <w:rPr>
          <w:rFonts w:ascii="Times New Roman" w:hAnsi="Times New Roman" w:cs="Times New Roman"/>
        </w:rPr>
        <w:t>y</w:t>
      </w:r>
      <w:r w:rsidRPr="00CF26E8">
        <w:rPr>
          <w:rFonts w:ascii="Times New Roman" w:hAnsi="Times New Roman" w:cs="Times New Roman"/>
        </w:rPr>
        <w:t xml:space="preserve">, </w:t>
      </w:r>
      <w:r w:rsidR="00791004" w:rsidRPr="00CF26E8">
        <w:rPr>
          <w:rFonts w:ascii="Times New Roman" w:hAnsi="Times New Roman" w:cs="Times New Roman"/>
        </w:rPr>
        <w:t>April 6</w:t>
      </w:r>
      <w:r w:rsidRPr="00CF26E8">
        <w:rPr>
          <w:rFonts w:ascii="Times New Roman" w:hAnsi="Times New Roman" w:cs="Times New Roman"/>
        </w:rPr>
        <w:t>, 2021 @ 3:00 pm.</w:t>
      </w:r>
    </w:p>
    <w:p w14:paraId="15221862" w14:textId="580E2C76" w:rsidR="001D60E2" w:rsidRPr="00CF26E8" w:rsidRDefault="001D60E2" w:rsidP="00F70034">
      <w:pPr>
        <w:spacing w:after="280" w:line="249" w:lineRule="auto"/>
        <w:jc w:val="both"/>
        <w:rPr>
          <w:rFonts w:ascii="Times New Roman" w:hAnsi="Times New Roman" w:cs="Times New Roman"/>
        </w:rPr>
      </w:pPr>
    </w:p>
    <w:p w14:paraId="32CC81EF" w14:textId="77777777" w:rsidR="001D60E2" w:rsidRPr="00CF26E8" w:rsidRDefault="001D60E2" w:rsidP="00F70034">
      <w:pPr>
        <w:spacing w:after="280" w:line="249" w:lineRule="auto"/>
        <w:jc w:val="both"/>
        <w:rPr>
          <w:rFonts w:ascii="Times New Roman" w:hAnsi="Times New Roman" w:cs="Times New Roman"/>
        </w:rPr>
      </w:pPr>
    </w:p>
    <w:p w14:paraId="5B76A37D" w14:textId="77777777" w:rsidR="00C273E8" w:rsidRPr="00CF26E8" w:rsidRDefault="001D60E2" w:rsidP="00F70034">
      <w:pPr>
        <w:spacing w:after="62"/>
        <w:jc w:val="both"/>
        <w:rPr>
          <w:rFonts w:ascii="Times New Roman" w:hAnsi="Times New Roman" w:cs="Times New Roman"/>
        </w:rPr>
      </w:pPr>
      <w:r w:rsidRPr="00CF26E8">
        <w:rPr>
          <w:rFonts w:ascii="Times New Roman" w:hAnsi="Times New Roman" w:cs="Times New Roman"/>
          <w:noProof/>
        </w:rPr>
        <mc:AlternateContent>
          <mc:Choice Requires="wpg">
            <w:drawing>
              <wp:inline distT="0" distB="0" distL="0" distR="0" wp14:anchorId="055F8B7D" wp14:editId="3D76FC46">
                <wp:extent cx="3331464" cy="12196"/>
                <wp:effectExtent l="0" t="0" r="0" b="0"/>
                <wp:docPr id="5261" name="Group 5261"/>
                <wp:cNvGraphicFramePr/>
                <a:graphic xmlns:a="http://schemas.openxmlformats.org/drawingml/2006/main">
                  <a:graphicData uri="http://schemas.microsoft.com/office/word/2010/wordprocessingGroup">
                    <wpg:wgp>
                      <wpg:cNvGrpSpPr/>
                      <wpg:grpSpPr>
                        <a:xfrm>
                          <a:off x="0" y="0"/>
                          <a:ext cx="3331464" cy="12196"/>
                          <a:chOff x="0" y="0"/>
                          <a:chExt cx="3331464" cy="12196"/>
                        </a:xfrm>
                      </wpg:grpSpPr>
                      <wps:wsp>
                        <wps:cNvPr id="5260" name="Shape 5260"/>
                        <wps:cNvSpPr/>
                        <wps:spPr>
                          <a:xfrm>
                            <a:off x="0" y="0"/>
                            <a:ext cx="3331464" cy="12196"/>
                          </a:xfrm>
                          <a:custGeom>
                            <a:avLst/>
                            <a:gdLst/>
                            <a:ahLst/>
                            <a:cxnLst/>
                            <a:rect l="0" t="0" r="0" b="0"/>
                            <a:pathLst>
                              <a:path w="3331464" h="12196">
                                <a:moveTo>
                                  <a:pt x="0" y="6098"/>
                                </a:moveTo>
                                <a:lnTo>
                                  <a:pt x="333146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1" style="width:262.32pt;height:0.960297pt;mso-position-horizontal-relative:char;mso-position-vertical-relative:line" coordsize="33314,121">
                <v:shape id="Shape 5260" style="position:absolute;width:33314;height:121;left:0;top:0;" coordsize="3331464,12196" path="m0,6098l3331464,6098">
                  <v:stroke weight="0.960297pt" endcap="flat" joinstyle="miter" miterlimit="1" on="true" color="#000000"/>
                  <v:fill on="false" color="#000000"/>
                </v:shape>
              </v:group>
            </w:pict>
          </mc:Fallback>
        </mc:AlternateContent>
      </w:r>
    </w:p>
    <w:p w14:paraId="2A66B6B3" w14:textId="4F05109C" w:rsidR="00C273E8" w:rsidRPr="00CF26E8" w:rsidRDefault="001D60E2" w:rsidP="00F70034">
      <w:pPr>
        <w:spacing w:after="7429" w:line="249" w:lineRule="auto"/>
        <w:jc w:val="both"/>
        <w:rPr>
          <w:rFonts w:ascii="Times New Roman" w:hAnsi="Times New Roman" w:cs="Times New Roman"/>
        </w:rPr>
      </w:pPr>
      <w:r w:rsidRPr="00CF26E8">
        <w:rPr>
          <w:rFonts w:ascii="Times New Roman" w:hAnsi="Times New Roman" w:cs="Times New Roman"/>
        </w:rPr>
        <w:t>Joe Craig, Secretary</w:t>
      </w:r>
    </w:p>
    <w:sectPr w:rsidR="00C273E8" w:rsidRPr="00CF26E8">
      <w:pgSz w:w="12240" w:h="15840"/>
      <w:pgMar w:top="1471" w:right="782" w:bottom="1455" w:left="18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41" style="width:1pt;height:1pt" coordsize="" o:spt="100" o:bullet="t" adj="0,,0" path="" stroked="f">
        <v:stroke joinstyle="miter"/>
        <v:imagedata r:id="rId1" o:title="image2"/>
        <v:formulas/>
        <v:path o:connecttype="segments"/>
      </v:shape>
    </w:pict>
  </w:numPicBullet>
  <w:abstractNum w:abstractNumId="0" w15:restartNumberingAfterBreak="0">
    <w:nsid w:val="08710EA2"/>
    <w:multiLevelType w:val="hybridMultilevel"/>
    <w:tmpl w:val="29D8B40E"/>
    <w:lvl w:ilvl="0" w:tplc="09B846BC">
      <w:start w:val="1"/>
      <w:numFmt w:val="bullet"/>
      <w:lvlText w:val="•"/>
      <w:lvlPicBulletId w:val="0"/>
      <w:lvlJc w:val="left"/>
      <w:pPr>
        <w:ind w:left="1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50D042">
      <w:start w:val="1"/>
      <w:numFmt w:val="bullet"/>
      <w:lvlText w:val="o"/>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6CE61C">
      <w:start w:val="1"/>
      <w:numFmt w:val="bullet"/>
      <w:lvlText w:val="▪"/>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A8FDD0">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C476D0">
      <w:start w:val="1"/>
      <w:numFmt w:val="bullet"/>
      <w:lvlText w:val="o"/>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FCE8A0">
      <w:start w:val="1"/>
      <w:numFmt w:val="bullet"/>
      <w:lvlText w:val="▪"/>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C24A8">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4A8A78">
      <w:start w:val="1"/>
      <w:numFmt w:val="bullet"/>
      <w:lvlText w:val="o"/>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1E7440">
      <w:start w:val="1"/>
      <w:numFmt w:val="bullet"/>
      <w:lvlText w:val="▪"/>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D3789D"/>
    <w:multiLevelType w:val="hybridMultilevel"/>
    <w:tmpl w:val="E98E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E00048"/>
    <w:multiLevelType w:val="hybridMultilevel"/>
    <w:tmpl w:val="FD0C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A74C6"/>
    <w:multiLevelType w:val="hybridMultilevel"/>
    <w:tmpl w:val="2C7C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B3B9E"/>
    <w:multiLevelType w:val="hybridMultilevel"/>
    <w:tmpl w:val="A04299E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E8"/>
    <w:rsid w:val="001D60E2"/>
    <w:rsid w:val="00234241"/>
    <w:rsid w:val="002E5552"/>
    <w:rsid w:val="002F1590"/>
    <w:rsid w:val="002F4477"/>
    <w:rsid w:val="00315F76"/>
    <w:rsid w:val="00344ACB"/>
    <w:rsid w:val="003B0EDC"/>
    <w:rsid w:val="003C3458"/>
    <w:rsid w:val="0044637C"/>
    <w:rsid w:val="004F5DDB"/>
    <w:rsid w:val="005B5578"/>
    <w:rsid w:val="00661D9F"/>
    <w:rsid w:val="006A2D6C"/>
    <w:rsid w:val="006B0957"/>
    <w:rsid w:val="006D62A2"/>
    <w:rsid w:val="00791004"/>
    <w:rsid w:val="007A5527"/>
    <w:rsid w:val="007B6B33"/>
    <w:rsid w:val="00945F96"/>
    <w:rsid w:val="00A500BF"/>
    <w:rsid w:val="00A83471"/>
    <w:rsid w:val="00AF53EE"/>
    <w:rsid w:val="00C12B67"/>
    <w:rsid w:val="00C273E8"/>
    <w:rsid w:val="00C80C9B"/>
    <w:rsid w:val="00CF26E8"/>
    <w:rsid w:val="00D129A3"/>
    <w:rsid w:val="00ED7EAD"/>
    <w:rsid w:val="00F404D1"/>
    <w:rsid w:val="00F41CE8"/>
    <w:rsid w:val="00F610BE"/>
    <w:rsid w:val="00F7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561E"/>
  <w15:docId w15:val="{80CE21D6-0D02-4A36-B1A6-AFAA2679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Madison Treasurer</dc:creator>
  <cp:keywords/>
  <cp:lastModifiedBy>payroll@madpay.onmicrosoft.com</cp:lastModifiedBy>
  <cp:revision>3</cp:revision>
  <dcterms:created xsi:type="dcterms:W3CDTF">2021-04-01T20:15:00Z</dcterms:created>
  <dcterms:modified xsi:type="dcterms:W3CDTF">2021-04-01T20:15:00Z</dcterms:modified>
</cp:coreProperties>
</file>