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1D4394E4"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D75BA8">
        <w:rPr>
          <w:rFonts w:ascii="Open Sans Light" w:eastAsia="Calibri" w:hAnsi="Open Sans Light" w:cs="Open Sans Light"/>
          <w:b/>
          <w:sz w:val="20"/>
          <w:szCs w:val="20"/>
        </w:rPr>
        <w:t>July</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w:t>
      </w:r>
      <w:r w:rsidR="00D75BA8">
        <w:rPr>
          <w:rFonts w:ascii="Open Sans Light" w:eastAsia="Calibri" w:hAnsi="Open Sans Light" w:cs="Open Sans Light"/>
          <w:b/>
          <w:sz w:val="20"/>
          <w:szCs w:val="20"/>
        </w:rPr>
        <w:t>8</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4213C707"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B0545F">
        <w:rPr>
          <w:rFonts w:ascii="Open Sans Light" w:eastAsia="Calibri" w:hAnsi="Open Sans Light" w:cs="Open Sans Light"/>
          <w:b/>
          <w:sz w:val="20"/>
          <w:szCs w:val="20"/>
        </w:rPr>
        <w:t>June</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B0545F">
        <w:rPr>
          <w:rFonts w:ascii="Open Sans Light" w:eastAsia="Calibri" w:hAnsi="Open Sans Light" w:cs="Open Sans Light"/>
          <w:b/>
          <w:sz w:val="20"/>
          <w:szCs w:val="20"/>
        </w:rPr>
        <w:t>3</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sidR="00AA6FEF">
        <w:rPr>
          <w:rFonts w:ascii="Open Sans Light" w:eastAsia="Calibri" w:hAnsi="Open Sans Light" w:cs="Open Sans Light"/>
          <w:b/>
          <w:sz w:val="20"/>
          <w:szCs w:val="20"/>
        </w:rPr>
        <w:t>William Jewell</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Ken McWilliams</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r w:rsidRPr="002726B6">
        <w:rPr>
          <w:rFonts w:ascii="Open Sans Light" w:hAnsi="Open Sans Light" w:cs="Open Sans Light"/>
          <w:b/>
          <w:bCs/>
          <w:sz w:val="20"/>
          <w:szCs w:val="20"/>
        </w:rPr>
        <w:t>Also</w:t>
      </w:r>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C9394E">
        <w:rPr>
          <w:rFonts w:ascii="Open Sans Light" w:hAnsi="Open Sans Light" w:cs="Open Sans Light"/>
          <w:b/>
          <w:bCs/>
          <w:sz w:val="20"/>
          <w:szCs w:val="20"/>
        </w:rPr>
        <w:t>.</w:t>
      </w:r>
      <w:r w:rsidR="00AD69ED">
        <w:rPr>
          <w:rFonts w:ascii="Open Sans Light" w:hAnsi="Open Sans Light" w:cs="Open Sans Light"/>
          <w:b/>
          <w:bCs/>
          <w:sz w:val="20"/>
          <w:szCs w:val="20"/>
        </w:rPr>
        <w:t xml:space="preserve"> Happy Smith attended virtually. Chris Cody was absent.</w:t>
      </w:r>
    </w:p>
    <w:bookmarkEnd w:id="2"/>
    <w:p w14:paraId="161D499D" w14:textId="37B06A86" w:rsidR="002931A0" w:rsidRPr="002726B6" w:rsidRDefault="0040155F"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W. Jewell</w:t>
      </w:r>
      <w:r w:rsidR="002931A0"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2931A0">
        <w:rPr>
          <w:rFonts w:ascii="Open Sans Light" w:eastAsia="Calibri" w:hAnsi="Open Sans Light" w:cs="Open Sans Light"/>
          <w:sz w:val="20"/>
          <w:szCs w:val="20"/>
        </w:rPr>
        <w:t>B. Haley</w:t>
      </w:r>
      <w:r w:rsidR="002931A0"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sidR="00B73790">
        <w:rPr>
          <w:rFonts w:ascii="Open Sans Light" w:eastAsia="Calibri" w:hAnsi="Open Sans Light" w:cs="Open Sans Light"/>
          <w:sz w:val="20"/>
          <w:szCs w:val="20"/>
        </w:rPr>
        <w:t>W. Jewell</w:t>
      </w:r>
      <w:r w:rsidR="002931A0" w:rsidRPr="002726B6">
        <w:rPr>
          <w:rFonts w:ascii="Open Sans Light" w:eastAsia="Calibri" w:hAnsi="Open Sans Light" w:cs="Open Sans Light"/>
          <w:sz w:val="20"/>
          <w:szCs w:val="20"/>
        </w:rPr>
        <w:t xml:space="preserve"> added that at the end of each application</w:t>
      </w:r>
      <w:r w:rsidR="002931A0">
        <w:rPr>
          <w:rFonts w:ascii="Open Sans Light" w:eastAsia="Calibri" w:hAnsi="Open Sans Light" w:cs="Open Sans Light"/>
          <w:sz w:val="20"/>
          <w:szCs w:val="20"/>
        </w:rPr>
        <w:t>,</w:t>
      </w:r>
      <w:r w:rsidR="002931A0" w:rsidRPr="002726B6">
        <w:rPr>
          <w:rFonts w:ascii="Open Sans Light" w:eastAsia="Calibri" w:hAnsi="Open Sans Light" w:cs="Open Sans Light"/>
          <w:sz w:val="20"/>
          <w:szCs w:val="20"/>
        </w:rPr>
        <w:t xml:space="preserve"> the board will vote. </w:t>
      </w:r>
    </w:p>
    <w:p w14:paraId="46C88FEA" w14:textId="56D41896"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AB4E7D">
        <w:rPr>
          <w:rFonts w:ascii="Open Sans Light" w:eastAsia="Calibri" w:hAnsi="Open Sans Light" w:cs="Open Sans Light"/>
          <w:b/>
          <w:sz w:val="20"/>
          <w:szCs w:val="20"/>
          <w:u w:val="single"/>
        </w:rPr>
        <w:t>6</w:t>
      </w:r>
      <w:r>
        <w:rPr>
          <w:rFonts w:ascii="Open Sans Light" w:eastAsia="Calibri" w:hAnsi="Open Sans Light" w:cs="Open Sans Light"/>
          <w:b/>
          <w:sz w:val="20"/>
          <w:szCs w:val="20"/>
          <w:u w:val="single"/>
        </w:rPr>
        <w:t>/2</w:t>
      </w:r>
      <w:r w:rsidR="00AB4E7D">
        <w:rPr>
          <w:rFonts w:ascii="Open Sans Light" w:eastAsia="Calibri" w:hAnsi="Open Sans Light" w:cs="Open Sans Light"/>
          <w:b/>
          <w:sz w:val="20"/>
          <w:szCs w:val="20"/>
          <w:u w:val="single"/>
        </w:rPr>
        <w:t>3</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09222829" w:rsidR="00B0666E" w:rsidRPr="002726B6" w:rsidRDefault="00B00CDF"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W. Jewell</w:t>
      </w:r>
      <w:r w:rsidR="00B0666E" w:rsidRPr="002726B6">
        <w:rPr>
          <w:rFonts w:ascii="Open Sans Light" w:hAnsi="Open Sans Light" w:cs="Open Sans Light"/>
          <w:sz w:val="20"/>
          <w:szCs w:val="20"/>
        </w:rPr>
        <w:t xml:space="preserve"> asked if everyone had a chance to read the minutes for the meeting </w:t>
      </w:r>
      <w:r w:rsidR="00B0666E">
        <w:rPr>
          <w:rFonts w:ascii="Open Sans Light" w:hAnsi="Open Sans Light" w:cs="Open Sans Light"/>
          <w:sz w:val="20"/>
          <w:szCs w:val="20"/>
        </w:rPr>
        <w:t>on</w:t>
      </w:r>
      <w:r w:rsidR="00B0666E" w:rsidRPr="002726B6">
        <w:rPr>
          <w:rFonts w:ascii="Open Sans Light" w:hAnsi="Open Sans Light" w:cs="Open Sans Light"/>
          <w:sz w:val="20"/>
          <w:szCs w:val="20"/>
        </w:rPr>
        <w:t xml:space="preserve"> </w:t>
      </w:r>
      <w:r w:rsidR="00CE2C1D">
        <w:rPr>
          <w:rFonts w:ascii="Open Sans Light" w:hAnsi="Open Sans Light" w:cs="Open Sans Light"/>
          <w:sz w:val="20"/>
          <w:szCs w:val="20"/>
        </w:rPr>
        <w:t>June</w:t>
      </w:r>
      <w:r w:rsidR="00B0666E">
        <w:rPr>
          <w:rFonts w:ascii="Open Sans Light" w:hAnsi="Open Sans Light" w:cs="Open Sans Light"/>
          <w:sz w:val="20"/>
          <w:szCs w:val="20"/>
        </w:rPr>
        <w:t xml:space="preserve"> </w:t>
      </w:r>
      <w:r w:rsidR="00BD2EA2">
        <w:rPr>
          <w:rFonts w:ascii="Open Sans Light" w:hAnsi="Open Sans Light" w:cs="Open Sans Light"/>
          <w:sz w:val="20"/>
          <w:szCs w:val="20"/>
        </w:rPr>
        <w:t>2</w:t>
      </w:r>
      <w:r w:rsidR="00CE2C1D">
        <w:rPr>
          <w:rFonts w:ascii="Open Sans Light" w:hAnsi="Open Sans Light" w:cs="Open Sans Light"/>
          <w:sz w:val="20"/>
          <w:szCs w:val="20"/>
        </w:rPr>
        <w:t>3</w:t>
      </w:r>
      <w:r w:rsidR="00B0666E">
        <w:rPr>
          <w:rFonts w:ascii="Open Sans Light" w:hAnsi="Open Sans Light" w:cs="Open Sans Light"/>
          <w:sz w:val="20"/>
          <w:szCs w:val="20"/>
        </w:rPr>
        <w:t>, 202</w:t>
      </w:r>
      <w:r w:rsidR="00455F50">
        <w:rPr>
          <w:rFonts w:ascii="Open Sans Light" w:hAnsi="Open Sans Light" w:cs="Open Sans Light"/>
          <w:sz w:val="20"/>
          <w:szCs w:val="20"/>
        </w:rPr>
        <w:t>5</w:t>
      </w:r>
      <w:r w:rsidR="00B0666E">
        <w:rPr>
          <w:rFonts w:ascii="Open Sans Light" w:hAnsi="Open Sans Light" w:cs="Open Sans Light"/>
          <w:sz w:val="20"/>
          <w:szCs w:val="20"/>
        </w:rPr>
        <w:t>,</w:t>
      </w:r>
      <w:r w:rsidR="00B0666E" w:rsidRPr="002726B6">
        <w:rPr>
          <w:rFonts w:ascii="Open Sans Light" w:eastAsia="Calibri" w:hAnsi="Open Sans Light" w:cs="Open Sans Light"/>
          <w:b/>
          <w:sz w:val="20"/>
          <w:szCs w:val="20"/>
        </w:rPr>
        <w:t xml:space="preserve"> </w:t>
      </w:r>
      <w:r w:rsidR="00B0666E" w:rsidRPr="002726B6">
        <w:rPr>
          <w:rFonts w:ascii="Open Sans Light" w:hAnsi="Open Sans Light" w:cs="Open Sans Light"/>
          <w:sz w:val="20"/>
          <w:szCs w:val="20"/>
        </w:rPr>
        <w:t xml:space="preserve">and had any corrections or additions. </w:t>
      </w:r>
    </w:p>
    <w:p w14:paraId="6E232217" w14:textId="3399FEF6"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541EF0">
        <w:rPr>
          <w:rFonts w:ascii="Open Sans Light" w:hAnsi="Open Sans Light" w:cs="Open Sans Light"/>
          <w:sz w:val="20"/>
          <w:szCs w:val="20"/>
        </w:rPr>
        <w:t xml:space="preserve">J. </w:t>
      </w:r>
      <w:r w:rsidR="00330A42">
        <w:rPr>
          <w:rFonts w:ascii="Open Sans Light" w:hAnsi="Open Sans Light" w:cs="Open Sans Light"/>
          <w:sz w:val="20"/>
          <w:szCs w:val="20"/>
        </w:rPr>
        <w:t>Anderson</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49504F8D" w14:textId="31AAF28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C0D52">
        <w:rPr>
          <w:rFonts w:ascii="Open Sans Light" w:hAnsi="Open Sans Light" w:cs="Open Sans Light"/>
          <w:sz w:val="20"/>
          <w:szCs w:val="20"/>
        </w:rPr>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297C4510" w14:textId="2F652F0C" w:rsidR="001C0D52" w:rsidRPr="002726B6"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167158E9" w14:textId="56271AC6"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6DC97CA1" w14:textId="7E0F630D" w:rsidR="00330A42" w:rsidRDefault="00330A42" w:rsidP="000B6471">
      <w:pPr>
        <w:spacing w:before="240" w:line="240" w:lineRule="auto"/>
        <w:rPr>
          <w:rFonts w:ascii="Open Sans Light" w:eastAsia="Calibri" w:hAnsi="Open Sans Light" w:cs="Open Sans Light"/>
          <w:b/>
          <w:iCs/>
          <w:sz w:val="20"/>
          <w:szCs w:val="20"/>
        </w:rPr>
      </w:pPr>
    </w:p>
    <w:p w14:paraId="45B46428" w14:textId="31E2C12A"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619F9889" w14:textId="77777777" w:rsidR="00A024CB" w:rsidRPr="00D95799" w:rsidRDefault="00A024CB" w:rsidP="00A024CB">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Pr="00D95799">
        <w:rPr>
          <w:rFonts w:ascii="Open Sans Light" w:hAnsi="Open Sans Light" w:cs="Open Sans Light"/>
          <w:sz w:val="20"/>
          <w:szCs w:val="20"/>
        </w:rPr>
        <w:t xml:space="preserve"> – C. of A. </w:t>
      </w:r>
      <w:r>
        <w:rPr>
          <w:rFonts w:ascii="Open Sans Light" w:hAnsi="Open Sans Light" w:cs="Open Sans Light"/>
          <w:sz w:val="20"/>
          <w:szCs w:val="20"/>
        </w:rPr>
        <w:t>to remove the rear addition and replace with a 8’x16’ deck, extend the front porch across entire building front with steps on the side, extend roof to cover the deck, add French doors on side and back of building, and enlarge the front window.</w:t>
      </w:r>
    </w:p>
    <w:p w14:paraId="42AB9C62" w14:textId="77777777" w:rsidR="00A024CB" w:rsidRPr="008D291A" w:rsidRDefault="00A024CB" w:rsidP="00A024C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123 Jefferson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Central Business District (CBD)</w:t>
      </w:r>
    </w:p>
    <w:p w14:paraId="4C9B228F" w14:textId="36434943" w:rsidR="00A024CB" w:rsidRDefault="00A024CB" w:rsidP="00A024C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Pr>
          <w:rFonts w:ascii="Open Sans Light" w:hAnsi="Open Sans Light" w:cs="Open Sans Light"/>
          <w:sz w:val="20"/>
          <w:szCs w:val="20"/>
        </w:rPr>
        <w:t xml:space="preserve">explained that </w:t>
      </w:r>
      <w:r w:rsidR="00597AA3">
        <w:rPr>
          <w:rFonts w:ascii="Open Sans Light" w:hAnsi="Open Sans Light" w:cs="Open Sans Light"/>
          <w:sz w:val="20"/>
          <w:szCs w:val="20"/>
        </w:rPr>
        <w:t>the applicants requested to</w:t>
      </w:r>
      <w:r>
        <w:rPr>
          <w:rFonts w:ascii="Open Sans Light" w:hAnsi="Open Sans Light" w:cs="Open Sans Light"/>
          <w:sz w:val="20"/>
          <w:szCs w:val="20"/>
        </w:rPr>
        <w:t xml:space="preserve"> table to application until after </w:t>
      </w:r>
      <w:r w:rsidR="00BC4D46">
        <w:rPr>
          <w:rFonts w:ascii="Open Sans Light" w:hAnsi="Open Sans Light" w:cs="Open Sans Light"/>
          <w:sz w:val="20"/>
          <w:szCs w:val="20"/>
        </w:rPr>
        <w:t xml:space="preserve">the </w:t>
      </w:r>
      <w:r w:rsidR="00CC5C5D">
        <w:rPr>
          <w:rFonts w:ascii="Open Sans Light" w:hAnsi="Open Sans Light" w:cs="Open Sans Light"/>
          <w:sz w:val="20"/>
          <w:szCs w:val="20"/>
        </w:rPr>
        <w:t>next BZA meeting to discuss the apartments</w:t>
      </w:r>
      <w:r w:rsidR="00FA2B9B">
        <w:rPr>
          <w:rFonts w:ascii="Open Sans Light" w:hAnsi="Open Sans Light" w:cs="Open Sans Light"/>
          <w:sz w:val="20"/>
          <w:szCs w:val="20"/>
        </w:rPr>
        <w:t>, as there were concerns</w:t>
      </w:r>
      <w:r w:rsidR="00597AA3">
        <w:rPr>
          <w:rFonts w:ascii="Open Sans Light" w:hAnsi="Open Sans Light" w:cs="Open Sans Light"/>
          <w:sz w:val="20"/>
          <w:szCs w:val="20"/>
        </w:rPr>
        <w:t xml:space="preserve"> that the </w:t>
      </w:r>
      <w:r w:rsidR="00E024AB">
        <w:rPr>
          <w:rFonts w:ascii="Open Sans Light" w:hAnsi="Open Sans Light" w:cs="Open Sans Light"/>
          <w:sz w:val="20"/>
          <w:szCs w:val="20"/>
        </w:rPr>
        <w:t xml:space="preserve">proposed riverfront </w:t>
      </w:r>
      <w:r w:rsidR="00597AA3">
        <w:rPr>
          <w:rFonts w:ascii="Open Sans Light" w:hAnsi="Open Sans Light" w:cs="Open Sans Light"/>
          <w:sz w:val="20"/>
          <w:szCs w:val="20"/>
        </w:rPr>
        <w:t>apartments would affect the view</w:t>
      </w:r>
      <w:r w:rsidR="002E36C8">
        <w:rPr>
          <w:rFonts w:ascii="Open Sans Light" w:hAnsi="Open Sans Light" w:cs="Open Sans Light"/>
          <w:sz w:val="20"/>
          <w:szCs w:val="20"/>
        </w:rPr>
        <w:t xml:space="preserve"> that would be attained with the additions proposed.</w:t>
      </w:r>
    </w:p>
    <w:p w14:paraId="7689A24F" w14:textId="713EE5BA"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to table the application. </w:t>
      </w:r>
      <w:r w:rsidR="00A7042C">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I move we table the project at 123 Jefferson until the next meeting.”</w:t>
      </w:r>
    </w:p>
    <w:p w14:paraId="1924B32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FF99BC9" w14:textId="5FA8CDED"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A7042C">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15DA45D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1B5F815" w14:textId="77777777" w:rsidR="00A024CB" w:rsidRPr="007E7FDA" w:rsidRDefault="00A024CB" w:rsidP="00A024CB">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7CDC0D92" w14:textId="44244AB6"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101862A" w14:textId="6E08B8C0" w:rsidR="00A024CB" w:rsidRDefault="00CE2C1D" w:rsidP="00A024CB">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5FA48C31">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36EBD8AD" w:rsidR="00A053A0" w:rsidRPr="002726B6" w:rsidRDefault="00BD3C6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6546EB">
                              <w:rPr>
                                <w:rFonts w:ascii="Open Sans Light" w:hAnsi="Open Sans Light" w:cs="Open Sans Light"/>
                                <w:b/>
                                <w:bCs/>
                                <w:sz w:val="20"/>
                                <w:szCs w:val="20"/>
                              </w:rPr>
                              <w:t xml:space="preserve"> 2</w:t>
                            </w:r>
                            <w:r w:rsidR="00D75BA8">
                              <w:rPr>
                                <w:rFonts w:ascii="Open Sans Light" w:hAnsi="Open Sans Light" w:cs="Open Sans Light"/>
                                <w:b/>
                                <w:bCs/>
                                <w:sz w:val="20"/>
                                <w:szCs w:val="20"/>
                              </w:rPr>
                              <w:t>8</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36EBD8AD" w:rsidR="00A053A0" w:rsidRPr="002726B6" w:rsidRDefault="00BD3C6D"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6546EB">
                        <w:rPr>
                          <w:rFonts w:ascii="Open Sans Light" w:hAnsi="Open Sans Light" w:cs="Open Sans Light"/>
                          <w:b/>
                          <w:bCs/>
                          <w:sz w:val="20"/>
                          <w:szCs w:val="20"/>
                        </w:rPr>
                        <w:t xml:space="preserve"> 2</w:t>
                      </w:r>
                      <w:r w:rsidR="00D75BA8">
                        <w:rPr>
                          <w:rFonts w:ascii="Open Sans Light" w:hAnsi="Open Sans Light" w:cs="Open Sans Light"/>
                          <w:b/>
                          <w:bCs/>
                          <w:sz w:val="20"/>
                          <w:szCs w:val="20"/>
                        </w:rPr>
                        <w:t>8</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A024CB">
        <w:rPr>
          <w:rFonts w:ascii="Open Sans Light" w:eastAsia="Calibri" w:hAnsi="Open Sans Light" w:cs="Open Sans Light"/>
          <w:bCs/>
          <w:iCs/>
          <w:sz w:val="20"/>
          <w:szCs w:val="20"/>
        </w:rPr>
        <w:t>K. McWilliams</w:t>
      </w:r>
      <w:r w:rsidR="00A024CB" w:rsidRPr="002726B6">
        <w:rPr>
          <w:rFonts w:ascii="Open Sans Light" w:eastAsia="Calibri" w:hAnsi="Open Sans Light" w:cs="Open Sans Light"/>
          <w:bCs/>
          <w:iCs/>
          <w:sz w:val="20"/>
          <w:szCs w:val="20"/>
        </w:rPr>
        <w:tab/>
      </w:r>
      <w:r w:rsidR="00A024CB" w:rsidRPr="002726B6">
        <w:rPr>
          <w:rFonts w:ascii="Open Sans Light" w:eastAsia="Calibri" w:hAnsi="Open Sans Light" w:cs="Open Sans Light"/>
          <w:bCs/>
          <w:iCs/>
          <w:sz w:val="20"/>
          <w:szCs w:val="20"/>
        </w:rPr>
        <w:tab/>
        <w:t>Approved</w:t>
      </w:r>
    </w:p>
    <w:p w14:paraId="5284B0EE" w14:textId="0F2DE076"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78472BA" w14:textId="3793DC55"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F32225C" w14:textId="6CE71056"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015D06A2" w14:textId="2C4C4A56" w:rsidR="00A024CB" w:rsidRPr="008101EC"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1FDB0CD6" w14:textId="77777777" w:rsidR="00CB6A1E" w:rsidRPr="00CB6A1E" w:rsidRDefault="00CB6A1E" w:rsidP="00CB6A1E">
      <w:pPr>
        <w:spacing w:before="240" w:after="0" w:line="240" w:lineRule="auto"/>
        <w:rPr>
          <w:rFonts w:ascii="Open Sans Light" w:hAnsi="Open Sans Light" w:cs="Open Sans Light"/>
          <w:sz w:val="20"/>
          <w:szCs w:val="20"/>
        </w:rPr>
      </w:pPr>
    </w:p>
    <w:p w14:paraId="0CEC173C" w14:textId="50EC2310" w:rsidR="00A053A0" w:rsidRDefault="00261EF3" w:rsidP="00FF6E3B">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F310C3">
        <w:rPr>
          <w:rFonts w:ascii="Open Sans Light" w:eastAsia="Calibri" w:hAnsi="Open Sans Light" w:cs="Open Sans Light"/>
          <w:b/>
          <w:i/>
          <w:sz w:val="20"/>
          <w:szCs w:val="20"/>
          <w:highlight w:val="yellow"/>
        </w:rPr>
        <w:t>table</w:t>
      </w:r>
      <w:r w:rsidRPr="007E7FDA">
        <w:rPr>
          <w:rFonts w:ascii="Open Sans Light" w:eastAsia="Calibri" w:hAnsi="Open Sans Light" w:cs="Open Sans Light"/>
          <w:b/>
          <w:i/>
          <w:sz w:val="20"/>
          <w:szCs w:val="20"/>
          <w:highlight w:val="yellow"/>
        </w:rPr>
        <w:t xml:space="preserve"> the </w:t>
      </w:r>
      <w:r w:rsidR="00F310C3" w:rsidRPr="00F310C3">
        <w:rPr>
          <w:rFonts w:ascii="Open Sans Light" w:eastAsia="Calibri" w:hAnsi="Open Sans Light" w:cs="Open Sans Light"/>
          <w:b/>
          <w:i/>
          <w:sz w:val="20"/>
          <w:szCs w:val="20"/>
          <w:highlight w:val="yellow"/>
        </w:rPr>
        <w:t>application was approved.</w:t>
      </w:r>
    </w:p>
    <w:p w14:paraId="3731B1EB" w14:textId="77777777" w:rsidR="00530EF5" w:rsidRDefault="00530EF5" w:rsidP="00FF6E3B">
      <w:pPr>
        <w:spacing w:after="0" w:line="240" w:lineRule="auto"/>
        <w:rPr>
          <w:rFonts w:ascii="Open Sans Light" w:eastAsia="Calibri" w:hAnsi="Open Sans Light" w:cs="Open Sans Light"/>
          <w:b/>
          <w:i/>
          <w:sz w:val="20"/>
          <w:szCs w:val="20"/>
        </w:rPr>
      </w:pPr>
    </w:p>
    <w:p w14:paraId="315D9F54" w14:textId="3678C39A" w:rsidR="00530EF5" w:rsidRPr="00530EF5" w:rsidRDefault="00530EF5" w:rsidP="00FF6E3B">
      <w:pPr>
        <w:spacing w:after="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B. Haley explained that the next application seen on the agenda, </w:t>
      </w:r>
      <w:r w:rsidR="00253304">
        <w:rPr>
          <w:rFonts w:ascii="Open Sans Light" w:eastAsia="Calibri" w:hAnsi="Open Sans Light" w:cs="Open Sans Light"/>
          <w:bCs/>
          <w:iCs/>
          <w:sz w:val="20"/>
          <w:szCs w:val="20"/>
        </w:rPr>
        <w:t>313 East</w:t>
      </w:r>
      <w:r>
        <w:rPr>
          <w:rFonts w:ascii="Open Sans Light" w:eastAsia="Calibri" w:hAnsi="Open Sans Light" w:cs="Open Sans Light"/>
          <w:bCs/>
          <w:iCs/>
          <w:sz w:val="20"/>
          <w:szCs w:val="20"/>
        </w:rPr>
        <w:t xml:space="preserve"> St., had been withdrawn by the applicant’s request.</w:t>
      </w:r>
    </w:p>
    <w:p w14:paraId="34804A7C" w14:textId="77777777" w:rsidR="00261EF3" w:rsidRPr="00FF6E3B" w:rsidRDefault="00261EF3" w:rsidP="00FF6E3B">
      <w:pPr>
        <w:spacing w:after="0" w:line="240" w:lineRule="auto"/>
        <w:rPr>
          <w:rFonts w:ascii="Open Sans Light" w:hAnsi="Open Sans Light" w:cs="Open Sans Light"/>
          <w:sz w:val="20"/>
          <w:szCs w:val="20"/>
        </w:rPr>
      </w:pPr>
    </w:p>
    <w:p w14:paraId="532BA650" w14:textId="0193A6EC" w:rsidR="007F2D67" w:rsidRPr="007F2D67" w:rsidRDefault="00AA54B9" w:rsidP="007F2D67">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Sherry Eblen</w:t>
      </w:r>
      <w:r w:rsidR="007F2D67" w:rsidRPr="007F2D67">
        <w:rPr>
          <w:rFonts w:ascii="Open Sans Light" w:hAnsi="Open Sans Light" w:cs="Open Sans Light"/>
          <w:sz w:val="20"/>
          <w:szCs w:val="20"/>
        </w:rPr>
        <w:t xml:space="preserve"> – C. of A. to </w:t>
      </w:r>
      <w:r>
        <w:rPr>
          <w:rFonts w:ascii="Open Sans Light" w:hAnsi="Open Sans Light" w:cs="Open Sans Light"/>
          <w:sz w:val="20"/>
          <w:szCs w:val="20"/>
        </w:rPr>
        <w:t xml:space="preserve">build a new house on the empty </w:t>
      </w:r>
      <w:r w:rsidR="003500D8">
        <w:rPr>
          <w:rFonts w:ascii="Open Sans Light" w:hAnsi="Open Sans Light" w:cs="Open Sans Light"/>
          <w:sz w:val="20"/>
          <w:szCs w:val="20"/>
        </w:rPr>
        <w:t>lot.</w:t>
      </w:r>
    </w:p>
    <w:p w14:paraId="4C982B32" w14:textId="26D5E13F" w:rsidR="007F2D67" w:rsidRPr="008D291A" w:rsidRDefault="007F2D67" w:rsidP="007F2D67">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3500D8">
        <w:rPr>
          <w:rFonts w:ascii="Open Sans Light" w:hAnsi="Open Sans Light" w:cs="Open Sans Light"/>
          <w:sz w:val="20"/>
          <w:szCs w:val="20"/>
        </w:rPr>
        <w:t>116 Elm</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4040FC4D" w14:textId="22976469" w:rsidR="00F471FB" w:rsidRDefault="00C05E19" w:rsidP="00C05E19">
      <w:pPr>
        <w:spacing w:before="240" w:line="240" w:lineRule="auto"/>
        <w:rPr>
          <w:rFonts w:ascii="Open Sans Light" w:hAnsi="Open Sans Light" w:cs="Open Sans Light"/>
          <w:bCs/>
          <w:sz w:val="20"/>
          <w:szCs w:val="20"/>
        </w:rPr>
      </w:pPr>
      <w:r w:rsidRPr="00C05E19">
        <w:rPr>
          <w:rFonts w:ascii="Open Sans Light" w:hAnsi="Open Sans Light" w:cs="Open Sans Light"/>
          <w:sz w:val="20"/>
          <w:szCs w:val="20"/>
        </w:rPr>
        <w:t xml:space="preserve">B. Haley showed photos provided by the applicant and explained the changes proposed by the applicant. </w:t>
      </w:r>
      <w:r w:rsidR="003E3816">
        <w:rPr>
          <w:rFonts w:ascii="Open Sans Light" w:hAnsi="Open Sans Light" w:cs="Open Sans Light"/>
          <w:sz w:val="20"/>
          <w:szCs w:val="20"/>
        </w:rPr>
        <w:t>Keith Mefford</w:t>
      </w:r>
      <w:r w:rsidR="0015244A">
        <w:rPr>
          <w:rFonts w:ascii="Open Sans Light" w:hAnsi="Open Sans Light" w:cs="Open Sans Light"/>
          <w:sz w:val="20"/>
          <w:szCs w:val="20"/>
        </w:rPr>
        <w:t xml:space="preserve"> of 1315 Calabria Rd., Panama City, FL,</w:t>
      </w:r>
      <w:r w:rsidR="003E3816">
        <w:rPr>
          <w:rFonts w:ascii="Open Sans Light" w:hAnsi="Open Sans Light" w:cs="Open Sans Light"/>
          <w:sz w:val="20"/>
          <w:szCs w:val="20"/>
        </w:rPr>
        <w:t xml:space="preserve"> </w:t>
      </w:r>
      <w:r w:rsidRPr="00C05E19">
        <w:rPr>
          <w:rFonts w:ascii="Open Sans Light" w:hAnsi="Open Sans Light" w:cs="Open Sans Light"/>
          <w:sz w:val="20"/>
          <w:szCs w:val="20"/>
        </w:rPr>
        <w:t>was present</w:t>
      </w:r>
      <w:r w:rsidR="003E3816">
        <w:rPr>
          <w:rFonts w:ascii="Open Sans Light" w:hAnsi="Open Sans Light" w:cs="Open Sans Light"/>
          <w:sz w:val="20"/>
          <w:szCs w:val="20"/>
        </w:rPr>
        <w:t xml:space="preserve"> to speak on behalf of the Eblens</w:t>
      </w:r>
      <w:r w:rsidR="00E800CE" w:rsidRPr="002B1B4E">
        <w:rPr>
          <w:rFonts w:ascii="Open Sans Light" w:hAnsi="Open Sans Light" w:cs="Open Sans Light"/>
          <w:bCs/>
          <w:sz w:val="20"/>
          <w:szCs w:val="20"/>
        </w:rPr>
        <w:t xml:space="preserve">. </w:t>
      </w:r>
    </w:p>
    <w:p w14:paraId="43734459" w14:textId="242CC9FA" w:rsidR="00686D7F" w:rsidRDefault="00686D7F"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K. Mefford said that they had been going through the guidelines to make the application fit as much as possible</w:t>
      </w:r>
      <w:r w:rsidR="00AF228E">
        <w:rPr>
          <w:rFonts w:ascii="Open Sans Light" w:hAnsi="Open Sans Light" w:cs="Open Sans Light"/>
          <w:bCs/>
          <w:sz w:val="20"/>
          <w:szCs w:val="20"/>
        </w:rPr>
        <w:t>.</w:t>
      </w:r>
      <w:r w:rsidR="00F4462B">
        <w:rPr>
          <w:rFonts w:ascii="Open Sans Light" w:hAnsi="Open Sans Light" w:cs="Open Sans Light"/>
          <w:bCs/>
          <w:sz w:val="20"/>
          <w:szCs w:val="20"/>
        </w:rPr>
        <w:t xml:space="preserve"> He said that they had </w:t>
      </w:r>
      <w:r w:rsidR="00023740">
        <w:rPr>
          <w:rFonts w:ascii="Open Sans Light" w:hAnsi="Open Sans Light" w:cs="Open Sans Light"/>
          <w:bCs/>
          <w:sz w:val="20"/>
          <w:szCs w:val="20"/>
        </w:rPr>
        <w:t>gone around town and taken pictures of other homes in an effort to make the new build fit in as much as possible</w:t>
      </w:r>
      <w:r w:rsidR="00D63C1A">
        <w:rPr>
          <w:rFonts w:ascii="Open Sans Light" w:hAnsi="Open Sans Light" w:cs="Open Sans Light"/>
          <w:bCs/>
          <w:sz w:val="20"/>
          <w:szCs w:val="20"/>
        </w:rPr>
        <w:t xml:space="preserve">. </w:t>
      </w:r>
      <w:r w:rsidR="00307B30">
        <w:rPr>
          <w:rFonts w:ascii="Open Sans Light" w:hAnsi="Open Sans Light" w:cs="Open Sans Light"/>
          <w:bCs/>
          <w:sz w:val="20"/>
          <w:szCs w:val="20"/>
        </w:rPr>
        <w:t xml:space="preserve">He had provided a new drawing of proposed changes to the original application </w:t>
      </w:r>
      <w:r w:rsidR="00AD1CB3">
        <w:rPr>
          <w:rFonts w:ascii="Open Sans Light" w:hAnsi="Open Sans Light" w:cs="Open Sans Light"/>
          <w:bCs/>
          <w:sz w:val="20"/>
          <w:szCs w:val="20"/>
        </w:rPr>
        <w:t>on the day of the meeting.</w:t>
      </w:r>
    </w:p>
    <w:p w14:paraId="15CA7F9C" w14:textId="352B5954" w:rsidR="00761EB7" w:rsidRDefault="00C40C4C"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R. Rodgers thanked the Eblens and K. Mefford for going through the guidelines</w:t>
      </w:r>
      <w:r w:rsidR="00041AEA">
        <w:rPr>
          <w:rFonts w:ascii="Open Sans Light" w:hAnsi="Open Sans Light" w:cs="Open Sans Light"/>
          <w:bCs/>
          <w:sz w:val="20"/>
          <w:szCs w:val="20"/>
        </w:rPr>
        <w:t xml:space="preserve"> and making changes to the </w:t>
      </w:r>
      <w:r w:rsidR="00737134">
        <w:rPr>
          <w:rFonts w:ascii="Open Sans Light" w:hAnsi="Open Sans Light" w:cs="Open Sans Light"/>
          <w:bCs/>
          <w:sz w:val="20"/>
          <w:szCs w:val="20"/>
        </w:rPr>
        <w:t xml:space="preserve">original design. </w:t>
      </w:r>
      <w:r w:rsidR="00E652A7">
        <w:rPr>
          <w:rFonts w:ascii="Open Sans Light" w:hAnsi="Open Sans Light" w:cs="Open Sans Light"/>
          <w:bCs/>
          <w:sz w:val="20"/>
          <w:szCs w:val="20"/>
        </w:rPr>
        <w:t xml:space="preserve">He asked if the </w:t>
      </w:r>
      <w:r w:rsidR="00F91AED">
        <w:rPr>
          <w:rFonts w:ascii="Open Sans Light" w:hAnsi="Open Sans Light" w:cs="Open Sans Light"/>
          <w:bCs/>
          <w:sz w:val="20"/>
          <w:szCs w:val="20"/>
        </w:rPr>
        <w:t xml:space="preserve">home would be entirely brick. K. Mefford said he was seeking discussion with the board on whether the home should be entirely brick, or a mix of brick and stone. R. Rodgers said </w:t>
      </w:r>
      <w:r w:rsidR="006759B5">
        <w:rPr>
          <w:rFonts w:ascii="Open Sans Light" w:hAnsi="Open Sans Light" w:cs="Open Sans Light"/>
          <w:bCs/>
          <w:sz w:val="20"/>
          <w:szCs w:val="20"/>
        </w:rPr>
        <w:t>the question wasn’t about the materials, but that the specifics were necessary to make a motion.</w:t>
      </w:r>
      <w:r w:rsidR="00016DEE">
        <w:rPr>
          <w:rFonts w:ascii="Open Sans Light" w:hAnsi="Open Sans Light" w:cs="Open Sans Light"/>
          <w:bCs/>
          <w:sz w:val="20"/>
          <w:szCs w:val="20"/>
        </w:rPr>
        <w:t xml:space="preserve"> R. Rodgers then asked about the foundation material and whether it would be exposed</w:t>
      </w:r>
      <w:r w:rsidR="00761EB7">
        <w:rPr>
          <w:rFonts w:ascii="Open Sans Light" w:hAnsi="Open Sans Light" w:cs="Open Sans Light"/>
          <w:bCs/>
          <w:sz w:val="20"/>
          <w:szCs w:val="20"/>
        </w:rPr>
        <w:t>, and if so, if there would be a cladding.</w:t>
      </w:r>
      <w:r w:rsidR="003E20E0">
        <w:rPr>
          <w:rFonts w:ascii="Open Sans Light" w:hAnsi="Open Sans Light" w:cs="Open Sans Light"/>
          <w:bCs/>
          <w:sz w:val="20"/>
          <w:szCs w:val="20"/>
        </w:rPr>
        <w:t xml:space="preserve"> </w:t>
      </w:r>
      <w:r w:rsidR="00761EB7">
        <w:rPr>
          <w:rFonts w:ascii="Open Sans Light" w:hAnsi="Open Sans Light" w:cs="Open Sans Light"/>
          <w:bCs/>
          <w:sz w:val="20"/>
          <w:szCs w:val="20"/>
        </w:rPr>
        <w:t>K. Mefford confirmed that there would be a partially visible foundation</w:t>
      </w:r>
      <w:r w:rsidR="0035464E">
        <w:rPr>
          <w:rFonts w:ascii="Open Sans Light" w:hAnsi="Open Sans Light" w:cs="Open Sans Light"/>
          <w:bCs/>
          <w:sz w:val="20"/>
          <w:szCs w:val="20"/>
        </w:rPr>
        <w:t xml:space="preserve"> due to the shape of the lot</w:t>
      </w:r>
      <w:r w:rsidR="003E20E0">
        <w:rPr>
          <w:rFonts w:ascii="Open Sans Light" w:hAnsi="Open Sans Light" w:cs="Open Sans Light"/>
          <w:bCs/>
          <w:sz w:val="20"/>
          <w:szCs w:val="20"/>
        </w:rPr>
        <w:t>, and that it would be stone.</w:t>
      </w:r>
    </w:p>
    <w:p w14:paraId="4BE731CB" w14:textId="05404615" w:rsidR="00BD1E27" w:rsidRDefault="00BD1E27"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R. Rodgers then asked about the </w:t>
      </w:r>
      <w:r w:rsidR="00F7758C">
        <w:rPr>
          <w:rFonts w:ascii="Open Sans Light" w:hAnsi="Open Sans Light" w:cs="Open Sans Light"/>
          <w:bCs/>
          <w:sz w:val="20"/>
          <w:szCs w:val="20"/>
        </w:rPr>
        <w:t>soffits and overhangs and the materials used there.</w:t>
      </w:r>
      <w:r w:rsidR="00A965EE">
        <w:rPr>
          <w:rFonts w:ascii="Open Sans Light" w:hAnsi="Open Sans Light" w:cs="Open Sans Light"/>
          <w:bCs/>
          <w:sz w:val="20"/>
          <w:szCs w:val="20"/>
        </w:rPr>
        <w:t xml:space="preserve"> K. Mefford said he anticipates using LP Smart Siding.</w:t>
      </w:r>
      <w:r w:rsidR="00226B34">
        <w:rPr>
          <w:rFonts w:ascii="Open Sans Light" w:hAnsi="Open Sans Light" w:cs="Open Sans Light"/>
          <w:bCs/>
          <w:sz w:val="20"/>
          <w:szCs w:val="20"/>
        </w:rPr>
        <w:t xml:space="preserve"> The original renderings showed a proposed standing seam metal roof, but the applicants made the decision to change to using asphalt shingles to match </w:t>
      </w:r>
      <w:r w:rsidR="00917F2F">
        <w:rPr>
          <w:rFonts w:ascii="Open Sans Light" w:hAnsi="Open Sans Light" w:cs="Open Sans Light"/>
          <w:bCs/>
          <w:sz w:val="20"/>
          <w:szCs w:val="20"/>
        </w:rPr>
        <w:t>all</w:t>
      </w:r>
      <w:r w:rsidR="00226B34">
        <w:rPr>
          <w:rFonts w:ascii="Open Sans Light" w:hAnsi="Open Sans Light" w:cs="Open Sans Light"/>
          <w:bCs/>
          <w:sz w:val="20"/>
          <w:szCs w:val="20"/>
        </w:rPr>
        <w:t xml:space="preserve"> the other houses on the street.</w:t>
      </w:r>
      <w:r w:rsidR="00E509A9">
        <w:rPr>
          <w:rFonts w:ascii="Open Sans Light" w:hAnsi="Open Sans Light" w:cs="Open Sans Light"/>
          <w:bCs/>
          <w:sz w:val="20"/>
          <w:szCs w:val="20"/>
        </w:rPr>
        <w:t xml:space="preserve"> The windows would be a wood aluminum clad</w:t>
      </w:r>
      <w:r w:rsidR="00A419D0">
        <w:rPr>
          <w:rFonts w:ascii="Open Sans Light" w:hAnsi="Open Sans Light" w:cs="Open Sans Light"/>
          <w:bCs/>
          <w:sz w:val="20"/>
          <w:szCs w:val="20"/>
        </w:rPr>
        <w:t xml:space="preserve"> SDL.</w:t>
      </w:r>
      <w:r w:rsidR="003C1BF2">
        <w:rPr>
          <w:rFonts w:ascii="Open Sans Light" w:hAnsi="Open Sans Light" w:cs="Open Sans Light"/>
          <w:bCs/>
          <w:sz w:val="20"/>
          <w:szCs w:val="20"/>
        </w:rPr>
        <w:t xml:space="preserve"> There would be solid wood doors</w:t>
      </w:r>
      <w:r w:rsidR="00061F94">
        <w:rPr>
          <w:rFonts w:ascii="Open Sans Light" w:hAnsi="Open Sans Light" w:cs="Open Sans Light"/>
          <w:bCs/>
          <w:sz w:val="20"/>
          <w:szCs w:val="20"/>
        </w:rPr>
        <w:t>, and the</w:t>
      </w:r>
      <w:r w:rsidR="000F13A3">
        <w:rPr>
          <w:rFonts w:ascii="Open Sans Light" w:hAnsi="Open Sans Light" w:cs="Open Sans Light"/>
          <w:bCs/>
          <w:sz w:val="20"/>
          <w:szCs w:val="20"/>
        </w:rPr>
        <w:t xml:space="preserve"> doors facing both Elm and First Streets would be identical to </w:t>
      </w:r>
      <w:r w:rsidR="0091491A">
        <w:rPr>
          <w:rFonts w:ascii="Open Sans Light" w:hAnsi="Open Sans Light" w:cs="Open Sans Light"/>
          <w:bCs/>
          <w:sz w:val="20"/>
          <w:szCs w:val="20"/>
        </w:rPr>
        <w:t xml:space="preserve">create the look of two primary facades. </w:t>
      </w:r>
    </w:p>
    <w:p w14:paraId="41130B8E" w14:textId="74206A55" w:rsidR="00212989" w:rsidRDefault="00212989"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K. McWilliams said he felt encouraged by the switch in materials to </w:t>
      </w:r>
      <w:r w:rsidR="00763E30">
        <w:rPr>
          <w:rFonts w:ascii="Open Sans Light" w:hAnsi="Open Sans Light" w:cs="Open Sans Light"/>
          <w:bCs/>
          <w:sz w:val="20"/>
          <w:szCs w:val="20"/>
        </w:rPr>
        <w:t>brick but</w:t>
      </w:r>
      <w:r w:rsidR="006739B4">
        <w:rPr>
          <w:rFonts w:ascii="Open Sans Light" w:hAnsi="Open Sans Light" w:cs="Open Sans Light"/>
          <w:bCs/>
          <w:sz w:val="20"/>
          <w:szCs w:val="20"/>
        </w:rPr>
        <w:t xml:space="preserve"> asked that it would not be extruded brick. He suggested the applicants to look at his garage at </w:t>
      </w:r>
      <w:r w:rsidR="00763E30">
        <w:rPr>
          <w:rFonts w:ascii="Open Sans Light" w:hAnsi="Open Sans Light" w:cs="Open Sans Light"/>
          <w:bCs/>
          <w:sz w:val="20"/>
          <w:szCs w:val="20"/>
        </w:rPr>
        <w:t>315 Poplar St. to see an example of rounded</w:t>
      </w:r>
      <w:r w:rsidR="00492335">
        <w:rPr>
          <w:rFonts w:ascii="Open Sans Light" w:hAnsi="Open Sans Light" w:cs="Open Sans Light"/>
          <w:bCs/>
          <w:sz w:val="20"/>
          <w:szCs w:val="20"/>
        </w:rPr>
        <w:t xml:space="preserve"> brick. </w:t>
      </w:r>
    </w:p>
    <w:p w14:paraId="1C79CF61" w14:textId="551CEF01" w:rsidR="004B7BD9" w:rsidRDefault="004B7BD9"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J. Skillman </w:t>
      </w:r>
      <w:r w:rsidR="00714AF6">
        <w:rPr>
          <w:rFonts w:ascii="Open Sans Light" w:hAnsi="Open Sans Light" w:cs="Open Sans Light"/>
          <w:bCs/>
          <w:sz w:val="20"/>
          <w:szCs w:val="20"/>
        </w:rPr>
        <w:t xml:space="preserve">expressed concern about the projection of the </w:t>
      </w:r>
      <w:r w:rsidR="00817C9A">
        <w:rPr>
          <w:rFonts w:ascii="Open Sans Light" w:hAnsi="Open Sans Light" w:cs="Open Sans Light"/>
          <w:bCs/>
          <w:sz w:val="20"/>
          <w:szCs w:val="20"/>
        </w:rPr>
        <w:t>garage on First St.</w:t>
      </w:r>
      <w:r w:rsidR="00881849">
        <w:rPr>
          <w:rFonts w:ascii="Open Sans Light" w:hAnsi="Open Sans Light" w:cs="Open Sans Light"/>
          <w:bCs/>
          <w:sz w:val="20"/>
          <w:szCs w:val="20"/>
        </w:rPr>
        <w:t xml:space="preserve"> and the overall orientation of the house.</w:t>
      </w:r>
      <w:r w:rsidR="00817C9A">
        <w:rPr>
          <w:rFonts w:ascii="Open Sans Light" w:hAnsi="Open Sans Light" w:cs="Open Sans Light"/>
          <w:bCs/>
          <w:sz w:val="20"/>
          <w:szCs w:val="20"/>
        </w:rPr>
        <w:t xml:space="preserve"> K. Mefford said that they chose to match the setbacks used </w:t>
      </w:r>
      <w:r w:rsidR="000F6F2B">
        <w:rPr>
          <w:rFonts w:ascii="Open Sans Light" w:hAnsi="Open Sans Light" w:cs="Open Sans Light"/>
          <w:bCs/>
          <w:sz w:val="20"/>
          <w:szCs w:val="20"/>
        </w:rPr>
        <w:t>at</w:t>
      </w:r>
      <w:r w:rsidR="00817C9A">
        <w:rPr>
          <w:rFonts w:ascii="Open Sans Light" w:hAnsi="Open Sans Light" w:cs="Open Sans Light"/>
          <w:bCs/>
          <w:sz w:val="20"/>
          <w:szCs w:val="20"/>
        </w:rPr>
        <w:t xml:space="preserve"> </w:t>
      </w:r>
      <w:r w:rsidR="000F6F2B">
        <w:rPr>
          <w:rFonts w:ascii="Open Sans Light" w:hAnsi="Open Sans Light" w:cs="Open Sans Light"/>
          <w:bCs/>
          <w:sz w:val="20"/>
          <w:szCs w:val="20"/>
        </w:rPr>
        <w:t>John</w:t>
      </w:r>
      <w:r w:rsidR="00817C9A">
        <w:rPr>
          <w:rFonts w:ascii="Open Sans Light" w:hAnsi="Open Sans Light" w:cs="Open Sans Light"/>
          <w:bCs/>
          <w:sz w:val="20"/>
          <w:szCs w:val="20"/>
        </w:rPr>
        <w:t xml:space="preserve"> Morgan’s house on the opposite end of the street, which would be roughly 13 feet off of </w:t>
      </w:r>
      <w:r w:rsidR="000E2C04">
        <w:rPr>
          <w:rFonts w:ascii="Open Sans Light" w:hAnsi="Open Sans Light" w:cs="Open Sans Light"/>
          <w:bCs/>
          <w:sz w:val="20"/>
          <w:szCs w:val="20"/>
        </w:rPr>
        <w:t>First</w:t>
      </w:r>
      <w:r w:rsidR="00817C9A">
        <w:rPr>
          <w:rFonts w:ascii="Open Sans Light" w:hAnsi="Open Sans Light" w:cs="Open Sans Light"/>
          <w:bCs/>
          <w:sz w:val="20"/>
          <w:szCs w:val="20"/>
        </w:rPr>
        <w:t xml:space="preserve"> </w:t>
      </w:r>
      <w:r w:rsidR="000E2C04">
        <w:rPr>
          <w:rFonts w:ascii="Open Sans Light" w:hAnsi="Open Sans Light" w:cs="Open Sans Light"/>
          <w:bCs/>
          <w:sz w:val="20"/>
          <w:szCs w:val="20"/>
        </w:rPr>
        <w:t>S</w:t>
      </w:r>
      <w:r w:rsidR="009B6BE6">
        <w:rPr>
          <w:rFonts w:ascii="Open Sans Light" w:hAnsi="Open Sans Light" w:cs="Open Sans Light"/>
          <w:bCs/>
          <w:sz w:val="20"/>
          <w:szCs w:val="20"/>
        </w:rPr>
        <w:t>treet</w:t>
      </w:r>
      <w:r w:rsidR="000E2C04">
        <w:rPr>
          <w:rFonts w:ascii="Open Sans Light" w:hAnsi="Open Sans Light" w:cs="Open Sans Light"/>
          <w:bCs/>
          <w:sz w:val="20"/>
          <w:szCs w:val="20"/>
        </w:rPr>
        <w:t xml:space="preserve"> and roughly 5 feet off of Elm Street.</w:t>
      </w:r>
      <w:r w:rsidR="00D327CB">
        <w:rPr>
          <w:rFonts w:ascii="Open Sans Light" w:hAnsi="Open Sans Light" w:cs="Open Sans Light"/>
          <w:bCs/>
          <w:sz w:val="20"/>
          <w:szCs w:val="20"/>
        </w:rPr>
        <w:t xml:space="preserve"> J. Skillman asked if they would consider moving the garage to the south side of the property</w:t>
      </w:r>
      <w:r w:rsidR="00E17AB0">
        <w:rPr>
          <w:rFonts w:ascii="Open Sans Light" w:hAnsi="Open Sans Light" w:cs="Open Sans Light"/>
          <w:bCs/>
          <w:sz w:val="20"/>
          <w:szCs w:val="20"/>
        </w:rPr>
        <w:t xml:space="preserve">. K. Mefford said that it would be difficult to do that, considering the </w:t>
      </w:r>
      <w:r w:rsidR="00F3506B">
        <w:rPr>
          <w:rFonts w:ascii="Open Sans Light" w:hAnsi="Open Sans Light" w:cs="Open Sans Light"/>
          <w:bCs/>
          <w:sz w:val="20"/>
          <w:szCs w:val="20"/>
        </w:rPr>
        <w:t>placement of the sewer line</w:t>
      </w:r>
      <w:r w:rsidR="00EF042C">
        <w:rPr>
          <w:rFonts w:ascii="Open Sans Light" w:hAnsi="Open Sans Light" w:cs="Open Sans Light"/>
          <w:bCs/>
          <w:sz w:val="20"/>
          <w:szCs w:val="20"/>
        </w:rPr>
        <w:t xml:space="preserve"> and the </w:t>
      </w:r>
      <w:r w:rsidR="002F335D">
        <w:rPr>
          <w:rFonts w:ascii="Open Sans Light" w:hAnsi="Open Sans Light" w:cs="Open Sans Light"/>
          <w:bCs/>
          <w:sz w:val="20"/>
          <w:szCs w:val="20"/>
        </w:rPr>
        <w:t>drainage ditch along the Elm Street side of the property.</w:t>
      </w:r>
    </w:p>
    <w:p w14:paraId="3EC7331E" w14:textId="0209967E" w:rsidR="006B3CBC" w:rsidRDefault="006B3CBC"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R. Rodgers asked if the porch would be poured concrete</w:t>
      </w:r>
      <w:r w:rsidR="00F71DC4">
        <w:rPr>
          <w:rFonts w:ascii="Open Sans Light" w:hAnsi="Open Sans Light" w:cs="Open Sans Light"/>
          <w:bCs/>
          <w:sz w:val="20"/>
          <w:szCs w:val="20"/>
        </w:rPr>
        <w:t xml:space="preserve"> with wood columns</w:t>
      </w:r>
      <w:r>
        <w:rPr>
          <w:rFonts w:ascii="Open Sans Light" w:hAnsi="Open Sans Light" w:cs="Open Sans Light"/>
          <w:bCs/>
          <w:sz w:val="20"/>
          <w:szCs w:val="20"/>
        </w:rPr>
        <w:t>. K. Mefford confirmed that it would be poured c</w:t>
      </w:r>
      <w:r w:rsidR="00611831">
        <w:rPr>
          <w:rFonts w:ascii="Open Sans Light" w:hAnsi="Open Sans Light" w:cs="Open Sans Light"/>
          <w:bCs/>
          <w:sz w:val="20"/>
          <w:szCs w:val="20"/>
        </w:rPr>
        <w:t>oncrete</w:t>
      </w:r>
      <w:r w:rsidR="00F71DC4">
        <w:rPr>
          <w:rFonts w:ascii="Open Sans Light" w:hAnsi="Open Sans Light" w:cs="Open Sans Light"/>
          <w:bCs/>
          <w:sz w:val="20"/>
          <w:szCs w:val="20"/>
        </w:rPr>
        <w:t xml:space="preserve"> with wood columns</w:t>
      </w:r>
      <w:r w:rsidR="00611831">
        <w:rPr>
          <w:rFonts w:ascii="Open Sans Light" w:hAnsi="Open Sans Light" w:cs="Open Sans Light"/>
          <w:bCs/>
          <w:sz w:val="20"/>
          <w:szCs w:val="20"/>
        </w:rPr>
        <w:t>.</w:t>
      </w:r>
    </w:p>
    <w:p w14:paraId="6A4FD411" w14:textId="20ED4C2C" w:rsidR="004B2A88" w:rsidRDefault="004B2A88"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W. Jewell asked for public comment</w:t>
      </w:r>
      <w:r w:rsidR="00DB0F33">
        <w:rPr>
          <w:rFonts w:ascii="Open Sans Light" w:hAnsi="Open Sans Light" w:cs="Open Sans Light"/>
          <w:bCs/>
          <w:sz w:val="20"/>
          <w:szCs w:val="20"/>
        </w:rPr>
        <w:t>.</w:t>
      </w:r>
    </w:p>
    <w:p w14:paraId="6F56D3E4" w14:textId="139DCCE3" w:rsidR="009F70F0" w:rsidRDefault="00DB0F33"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Chris Cody submitted written comments prior to the meeting. </w:t>
      </w:r>
      <w:r w:rsidR="006F1D05">
        <w:rPr>
          <w:rFonts w:ascii="Open Sans Light" w:hAnsi="Open Sans Light" w:cs="Open Sans Light"/>
          <w:bCs/>
          <w:sz w:val="20"/>
          <w:szCs w:val="20"/>
        </w:rPr>
        <w:t xml:space="preserve">He expressed concern with the </w:t>
      </w:r>
      <w:r w:rsidR="00017421">
        <w:rPr>
          <w:rFonts w:ascii="Open Sans Light" w:hAnsi="Open Sans Light" w:cs="Open Sans Light"/>
          <w:bCs/>
          <w:sz w:val="20"/>
          <w:szCs w:val="20"/>
        </w:rPr>
        <w:t xml:space="preserve">project, as the site it is proposed to sit on is one that </w:t>
      </w:r>
      <w:r w:rsidR="001E49FD">
        <w:rPr>
          <w:rFonts w:ascii="Open Sans Light" w:hAnsi="Open Sans Light" w:cs="Open Sans Light"/>
          <w:bCs/>
          <w:sz w:val="20"/>
          <w:szCs w:val="20"/>
        </w:rPr>
        <w:t xml:space="preserve">is one of the most historically significant architectural contexts </w:t>
      </w:r>
      <w:r w:rsidR="003D4E2F"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27C9E9D2">
                <wp:simplePos x="0" y="0"/>
                <wp:positionH relativeFrom="margin">
                  <wp:align>left</wp:align>
                </wp:positionH>
                <wp:positionV relativeFrom="paragraph">
                  <wp:posOffset>0</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EDC2A3C" w:rsidR="00B7468F" w:rsidRPr="002726B6" w:rsidRDefault="00B0097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D75BA8">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D906AA" id="_x0000_t202" coordsize="21600,21600" o:spt="202" path="m,l,21600r21600,l21600,xe">
                <v:stroke joinstyle="miter"/>
                <v:path gradientshapeok="t" o:connecttype="rect"/>
              </v:shapetype>
              <v:shape id="_x0000_s1027" type="#_x0000_t202" style="position:absolute;margin-left:0;margin-top:0;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EDC2A3C" w:rsidR="00B7468F" w:rsidRPr="002726B6" w:rsidRDefault="00B00978"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D75BA8">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1E49FD">
        <w:rPr>
          <w:rFonts w:ascii="Open Sans Light" w:hAnsi="Open Sans Light" w:cs="Open Sans Light"/>
          <w:bCs/>
          <w:sz w:val="20"/>
          <w:szCs w:val="20"/>
        </w:rPr>
        <w:t>in the state of Indiana.</w:t>
      </w:r>
      <w:r w:rsidR="001779FB">
        <w:rPr>
          <w:rFonts w:ascii="Open Sans Light" w:hAnsi="Open Sans Light" w:cs="Open Sans Light"/>
          <w:bCs/>
          <w:sz w:val="20"/>
          <w:szCs w:val="20"/>
        </w:rPr>
        <w:t xml:space="preserve"> He believed that the project failed to meet guidelines 23.2, 23.3, 23.7, 23.16, 23.17,</w:t>
      </w:r>
      <w:r w:rsidR="00AF042C">
        <w:rPr>
          <w:rFonts w:ascii="Open Sans Light" w:hAnsi="Open Sans Light" w:cs="Open Sans Light"/>
          <w:bCs/>
          <w:sz w:val="20"/>
          <w:szCs w:val="20"/>
        </w:rPr>
        <w:t xml:space="preserve"> and 24.2. He stated that, given those violations, he did not believe the Board should approve the application until </w:t>
      </w:r>
      <w:r w:rsidR="008F0AD9">
        <w:rPr>
          <w:rFonts w:ascii="Open Sans Light" w:hAnsi="Open Sans Light" w:cs="Open Sans Light"/>
          <w:bCs/>
          <w:sz w:val="20"/>
          <w:szCs w:val="20"/>
        </w:rPr>
        <w:t>more care is taken to ensure that it would be a good fit for the sensitive architectural and historic context of the lot.</w:t>
      </w:r>
      <w:r w:rsidR="00AF5B0D">
        <w:rPr>
          <w:rFonts w:ascii="Open Sans Light" w:hAnsi="Open Sans Light" w:cs="Open Sans Light"/>
          <w:bCs/>
          <w:sz w:val="20"/>
          <w:szCs w:val="20"/>
        </w:rPr>
        <w:t xml:space="preserve"> </w:t>
      </w:r>
    </w:p>
    <w:p w14:paraId="28760737" w14:textId="5CE9E904" w:rsidR="003715E3" w:rsidRDefault="003715E3"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J. Anderson asked to address some of the points raised by C. Cody. </w:t>
      </w:r>
      <w:r w:rsidR="00D44FE9">
        <w:rPr>
          <w:rFonts w:ascii="Open Sans Light" w:hAnsi="Open Sans Light" w:cs="Open Sans Light"/>
          <w:bCs/>
          <w:sz w:val="20"/>
          <w:szCs w:val="20"/>
        </w:rPr>
        <w:t xml:space="preserve">He said that, since he has joined the board, he has not seen a single application that has met every single guideline. He thanked the applicants for working with the board and the city to come to an </w:t>
      </w:r>
      <w:r w:rsidR="001E66FF">
        <w:rPr>
          <w:rFonts w:ascii="Open Sans Light" w:hAnsi="Open Sans Light" w:cs="Open Sans Light"/>
          <w:bCs/>
          <w:sz w:val="20"/>
          <w:szCs w:val="20"/>
        </w:rPr>
        <w:t>agreeable compromise.</w:t>
      </w:r>
    </w:p>
    <w:p w14:paraId="0DBC439D" w14:textId="4EA39858" w:rsidR="00BE3DE6" w:rsidRDefault="00BE3DE6"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R. Rodgers said that he had not considered some of the points raised by C. Cody, especially about the massing. He said </w:t>
      </w:r>
      <w:r w:rsidR="00D62F4C">
        <w:rPr>
          <w:rFonts w:ascii="Open Sans Light" w:hAnsi="Open Sans Light" w:cs="Open Sans Light"/>
          <w:bCs/>
          <w:sz w:val="20"/>
          <w:szCs w:val="20"/>
        </w:rPr>
        <w:t xml:space="preserve">that C. Cody did not have the benefit of the new renderings, however, so his </w:t>
      </w:r>
      <w:r w:rsidR="00926253">
        <w:rPr>
          <w:rFonts w:ascii="Open Sans Light" w:hAnsi="Open Sans Light" w:cs="Open Sans Light"/>
          <w:bCs/>
          <w:sz w:val="20"/>
          <w:szCs w:val="20"/>
        </w:rPr>
        <w:t>opinions might have been different had he had access to the new drawings.</w:t>
      </w:r>
      <w:r>
        <w:rPr>
          <w:rFonts w:ascii="Open Sans Light" w:hAnsi="Open Sans Light" w:cs="Open Sans Light"/>
          <w:bCs/>
          <w:sz w:val="20"/>
          <w:szCs w:val="20"/>
        </w:rPr>
        <w:t xml:space="preserve"> </w:t>
      </w:r>
    </w:p>
    <w:p w14:paraId="06E788E9" w14:textId="0AEB1094" w:rsidR="00881849" w:rsidRDefault="00881849"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J. Skillman reiterated his concerns with the orientation of the structure.</w:t>
      </w:r>
    </w:p>
    <w:p w14:paraId="28631DA5" w14:textId="68159570" w:rsidR="00983BBD" w:rsidRDefault="00983BBD"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J. Anderson </w:t>
      </w:r>
      <w:r w:rsidR="00311555">
        <w:rPr>
          <w:rFonts w:ascii="Open Sans Light" w:hAnsi="Open Sans Light" w:cs="Open Sans Light"/>
          <w:bCs/>
          <w:sz w:val="20"/>
          <w:szCs w:val="20"/>
        </w:rPr>
        <w:t>noted that there are two Sears’ constructed homes on that block, so he felt that</w:t>
      </w:r>
      <w:r w:rsidR="00352DEA">
        <w:rPr>
          <w:rFonts w:ascii="Open Sans Light" w:hAnsi="Open Sans Light" w:cs="Open Sans Light"/>
          <w:bCs/>
          <w:sz w:val="20"/>
          <w:szCs w:val="20"/>
        </w:rPr>
        <w:t xml:space="preserve"> even if</w:t>
      </w:r>
      <w:r w:rsidR="00311555">
        <w:rPr>
          <w:rFonts w:ascii="Open Sans Light" w:hAnsi="Open Sans Light" w:cs="Open Sans Light"/>
          <w:bCs/>
          <w:sz w:val="20"/>
          <w:szCs w:val="20"/>
        </w:rPr>
        <w:t xml:space="preserve"> the </w:t>
      </w:r>
      <w:r w:rsidR="00352DEA">
        <w:rPr>
          <w:rFonts w:ascii="Open Sans Light" w:hAnsi="Open Sans Light" w:cs="Open Sans Light"/>
          <w:bCs/>
          <w:sz w:val="20"/>
          <w:szCs w:val="20"/>
        </w:rPr>
        <w:t>proposed project is considered</w:t>
      </w:r>
      <w:r w:rsidR="00311555">
        <w:rPr>
          <w:rFonts w:ascii="Open Sans Light" w:hAnsi="Open Sans Light" w:cs="Open Sans Light"/>
          <w:bCs/>
          <w:sz w:val="20"/>
          <w:szCs w:val="20"/>
        </w:rPr>
        <w:t xml:space="preserve"> “</w:t>
      </w:r>
      <w:r w:rsidR="007C494C">
        <w:rPr>
          <w:rFonts w:ascii="Open Sans Light" w:hAnsi="Open Sans Light" w:cs="Open Sans Light"/>
          <w:bCs/>
          <w:sz w:val="20"/>
          <w:szCs w:val="20"/>
        </w:rPr>
        <w:t>generic</w:t>
      </w:r>
      <w:r w:rsidR="00311555">
        <w:rPr>
          <w:rFonts w:ascii="Open Sans Light" w:hAnsi="Open Sans Light" w:cs="Open Sans Light"/>
          <w:bCs/>
          <w:sz w:val="20"/>
          <w:szCs w:val="20"/>
        </w:rPr>
        <w:t xml:space="preserve">” </w:t>
      </w:r>
      <w:r w:rsidR="00352DEA">
        <w:rPr>
          <w:rFonts w:ascii="Open Sans Light" w:hAnsi="Open Sans Light" w:cs="Open Sans Light"/>
          <w:bCs/>
          <w:sz w:val="20"/>
          <w:szCs w:val="20"/>
        </w:rPr>
        <w:t xml:space="preserve">in its </w:t>
      </w:r>
      <w:r w:rsidR="007C494C">
        <w:rPr>
          <w:rFonts w:ascii="Open Sans Light" w:hAnsi="Open Sans Light" w:cs="Open Sans Light"/>
          <w:bCs/>
          <w:sz w:val="20"/>
          <w:szCs w:val="20"/>
        </w:rPr>
        <w:t>plans</w:t>
      </w:r>
      <w:r w:rsidR="00352DEA">
        <w:rPr>
          <w:rFonts w:ascii="Open Sans Light" w:hAnsi="Open Sans Light" w:cs="Open Sans Light"/>
          <w:bCs/>
          <w:sz w:val="20"/>
          <w:szCs w:val="20"/>
        </w:rPr>
        <w:t xml:space="preserve">, it continues the story of </w:t>
      </w:r>
      <w:r w:rsidR="006937B1">
        <w:rPr>
          <w:rFonts w:ascii="Open Sans Light" w:hAnsi="Open Sans Light" w:cs="Open Sans Light"/>
          <w:bCs/>
          <w:sz w:val="20"/>
          <w:szCs w:val="20"/>
        </w:rPr>
        <w:t>“generic” homes already on that street.</w:t>
      </w:r>
    </w:p>
    <w:p w14:paraId="07A0FF36" w14:textId="262336E6" w:rsidR="00DC1FFF" w:rsidRDefault="00DC1FFF"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K. McWilliams expressed concerns with the massing, saying he felt the proposed design was too small for the lot and that it should have been a two-story </w:t>
      </w:r>
      <w:r w:rsidR="00BF2D2C">
        <w:rPr>
          <w:rFonts w:ascii="Open Sans Light" w:hAnsi="Open Sans Light" w:cs="Open Sans Light"/>
          <w:bCs/>
          <w:sz w:val="20"/>
          <w:szCs w:val="20"/>
        </w:rPr>
        <w:t>building, but didn’t feel like that was a good enough reason to deny the application.</w:t>
      </w:r>
      <w:r w:rsidR="00F52C48">
        <w:rPr>
          <w:rFonts w:ascii="Open Sans Light" w:hAnsi="Open Sans Light" w:cs="Open Sans Light"/>
          <w:bCs/>
          <w:sz w:val="20"/>
          <w:szCs w:val="20"/>
        </w:rPr>
        <w:t xml:space="preserve"> K. Mefford said that it will end up feeling more substantial that it appears, as it will be only a few feet shorter than the house right next door, which sits at about 31 feet tall.</w:t>
      </w:r>
    </w:p>
    <w:p w14:paraId="170F8436" w14:textId="32BA752C" w:rsidR="00D54565" w:rsidRDefault="00D54565"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Jan Ve</w:t>
      </w:r>
      <w:r w:rsidR="00307FD5">
        <w:rPr>
          <w:rFonts w:ascii="Open Sans Light" w:hAnsi="Open Sans Light" w:cs="Open Sans Light"/>
          <w:bCs/>
          <w:sz w:val="20"/>
          <w:szCs w:val="20"/>
        </w:rPr>
        <w:t xml:space="preserve">trhus, 701 </w:t>
      </w:r>
      <w:r w:rsidR="00405C7B">
        <w:rPr>
          <w:rFonts w:ascii="Open Sans Light" w:hAnsi="Open Sans Light" w:cs="Open Sans Light"/>
          <w:bCs/>
          <w:sz w:val="20"/>
          <w:szCs w:val="20"/>
        </w:rPr>
        <w:t>E</w:t>
      </w:r>
      <w:r w:rsidR="00307FD5">
        <w:rPr>
          <w:rFonts w:ascii="Open Sans Light" w:hAnsi="Open Sans Light" w:cs="Open Sans Light"/>
          <w:bCs/>
          <w:sz w:val="20"/>
          <w:szCs w:val="20"/>
        </w:rPr>
        <w:t xml:space="preserve">. </w:t>
      </w:r>
      <w:r w:rsidR="00DF20EB">
        <w:rPr>
          <w:rFonts w:ascii="Open Sans Light" w:hAnsi="Open Sans Light" w:cs="Open Sans Light"/>
          <w:bCs/>
          <w:sz w:val="20"/>
          <w:szCs w:val="20"/>
        </w:rPr>
        <w:t>Second St.</w:t>
      </w:r>
      <w:r w:rsidR="00877EE6">
        <w:rPr>
          <w:rFonts w:ascii="Open Sans Light" w:hAnsi="Open Sans Light" w:cs="Open Sans Light"/>
          <w:bCs/>
          <w:sz w:val="20"/>
          <w:szCs w:val="20"/>
        </w:rPr>
        <w:t xml:space="preserve">, </w:t>
      </w:r>
      <w:r w:rsidR="00307FD5">
        <w:rPr>
          <w:rFonts w:ascii="Open Sans Light" w:hAnsi="Open Sans Light" w:cs="Open Sans Light"/>
          <w:bCs/>
          <w:sz w:val="20"/>
          <w:szCs w:val="20"/>
        </w:rPr>
        <w:t xml:space="preserve">asked what the final design of the proposed </w:t>
      </w:r>
      <w:r w:rsidR="00DF2D47">
        <w:rPr>
          <w:rFonts w:ascii="Open Sans Light" w:hAnsi="Open Sans Light" w:cs="Open Sans Light"/>
          <w:bCs/>
          <w:sz w:val="20"/>
          <w:szCs w:val="20"/>
        </w:rPr>
        <w:t>house will be. She said she felt the brick home proposed looks like it belongs in a subdivision</w:t>
      </w:r>
      <w:r w:rsidR="008D647F">
        <w:rPr>
          <w:rFonts w:ascii="Open Sans Light" w:hAnsi="Open Sans Light" w:cs="Open Sans Light"/>
          <w:bCs/>
          <w:sz w:val="20"/>
          <w:szCs w:val="20"/>
        </w:rPr>
        <w:t>.</w:t>
      </w:r>
    </w:p>
    <w:p w14:paraId="0605AA8A" w14:textId="68FB3352" w:rsidR="00C05E19" w:rsidRPr="007874AB" w:rsidRDefault="00C05E19" w:rsidP="00C05E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C05E19" w:rsidRPr="00D26FD9" w14:paraId="71AA7A0F" w14:textId="77777777" w:rsidTr="00DD73AA">
        <w:tc>
          <w:tcPr>
            <w:tcW w:w="1777" w:type="dxa"/>
          </w:tcPr>
          <w:p w14:paraId="226C1D51" w14:textId="2EFAE309"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8AD7435" w14:textId="365D8E4D"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14FEF8B" w14:textId="77777777" w:rsidR="00C05E19" w:rsidRPr="00D26FD9" w:rsidRDefault="00C05E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2A57C9E"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C05E19" w:rsidRPr="00D26FD9" w14:paraId="442B7656" w14:textId="77777777" w:rsidTr="00DD73AA">
        <w:trPr>
          <w:trHeight w:val="2645"/>
        </w:trPr>
        <w:tc>
          <w:tcPr>
            <w:tcW w:w="1777" w:type="dxa"/>
          </w:tcPr>
          <w:p w14:paraId="34198849" w14:textId="568BED78" w:rsidR="00C05E19" w:rsidRDefault="00AF5B0D" w:rsidP="00DD73AA">
            <w:pPr>
              <w:rPr>
                <w:rFonts w:ascii="Open Sans Light" w:hAnsi="Open Sans Light" w:cs="Open Sans Light"/>
                <w:sz w:val="20"/>
                <w:szCs w:val="20"/>
              </w:rPr>
            </w:pPr>
            <w:r>
              <w:rPr>
                <w:rFonts w:ascii="Open Sans Light" w:hAnsi="Open Sans Light" w:cs="Open Sans Light"/>
                <w:sz w:val="20"/>
                <w:szCs w:val="20"/>
              </w:rPr>
              <w:t>23.0 New Construction - Dwellings</w:t>
            </w:r>
          </w:p>
          <w:p w14:paraId="528E35A8" w14:textId="77777777" w:rsidR="00C05E19" w:rsidRDefault="00C05E19" w:rsidP="00DD73AA">
            <w:pPr>
              <w:rPr>
                <w:rFonts w:ascii="Open Sans Light" w:hAnsi="Open Sans Light" w:cs="Open Sans Light"/>
                <w:sz w:val="20"/>
                <w:szCs w:val="20"/>
              </w:rPr>
            </w:pPr>
          </w:p>
          <w:p w14:paraId="34AD3F68" w14:textId="77777777" w:rsidR="00C05E19" w:rsidRDefault="00C05E19" w:rsidP="00DD73AA">
            <w:pPr>
              <w:rPr>
                <w:rFonts w:ascii="Open Sans Light" w:hAnsi="Open Sans Light" w:cs="Open Sans Light"/>
                <w:sz w:val="20"/>
                <w:szCs w:val="20"/>
              </w:rPr>
            </w:pPr>
          </w:p>
          <w:p w14:paraId="7566364B" w14:textId="74F8B544" w:rsidR="00C05E19" w:rsidRDefault="00C05E19" w:rsidP="00DD73AA">
            <w:pPr>
              <w:rPr>
                <w:rFonts w:ascii="Open Sans Light" w:hAnsi="Open Sans Light" w:cs="Open Sans Light"/>
                <w:sz w:val="20"/>
                <w:szCs w:val="20"/>
              </w:rPr>
            </w:pPr>
          </w:p>
          <w:p w14:paraId="6D3DE051" w14:textId="77777777" w:rsidR="00C05E19" w:rsidRPr="00D26FD9" w:rsidRDefault="00C05E19" w:rsidP="00DD73AA">
            <w:pPr>
              <w:rPr>
                <w:rFonts w:ascii="Open Sans Light" w:hAnsi="Open Sans Light" w:cs="Open Sans Light"/>
                <w:sz w:val="20"/>
                <w:szCs w:val="20"/>
              </w:rPr>
            </w:pPr>
          </w:p>
        </w:tc>
        <w:tc>
          <w:tcPr>
            <w:tcW w:w="1080" w:type="dxa"/>
          </w:tcPr>
          <w:p w14:paraId="79D3740A" w14:textId="0A2E17C8" w:rsidR="00C05E19" w:rsidRDefault="00C05E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AF5B0D">
              <w:rPr>
                <w:rFonts w:ascii="Open Sans Light" w:hAnsi="Open Sans Light" w:cs="Open Sans Light"/>
                <w:sz w:val="20"/>
                <w:szCs w:val="20"/>
              </w:rPr>
              <w:t>94-100</w:t>
            </w:r>
          </w:p>
          <w:p w14:paraId="4017A423" w14:textId="77777777" w:rsidR="00C05E19" w:rsidRDefault="00C05E19" w:rsidP="00DD73AA">
            <w:pPr>
              <w:spacing w:after="0" w:line="240" w:lineRule="auto"/>
              <w:rPr>
                <w:rFonts w:ascii="Open Sans Light" w:hAnsi="Open Sans Light" w:cs="Open Sans Light"/>
                <w:sz w:val="20"/>
                <w:szCs w:val="20"/>
              </w:rPr>
            </w:pPr>
          </w:p>
          <w:p w14:paraId="660099F8" w14:textId="77777777" w:rsidR="00C05E19" w:rsidRDefault="00C05E19" w:rsidP="00DD73AA">
            <w:pPr>
              <w:spacing w:after="0" w:line="240" w:lineRule="auto"/>
              <w:rPr>
                <w:rFonts w:ascii="Open Sans Light" w:hAnsi="Open Sans Light" w:cs="Open Sans Light"/>
                <w:sz w:val="20"/>
                <w:szCs w:val="20"/>
              </w:rPr>
            </w:pPr>
          </w:p>
          <w:p w14:paraId="401FB555" w14:textId="77777777" w:rsidR="00C05E19" w:rsidRDefault="00C05E19" w:rsidP="00DD73AA">
            <w:pPr>
              <w:spacing w:after="0" w:line="240" w:lineRule="auto"/>
              <w:rPr>
                <w:rFonts w:ascii="Open Sans Light" w:hAnsi="Open Sans Light" w:cs="Open Sans Light"/>
                <w:sz w:val="20"/>
                <w:szCs w:val="20"/>
              </w:rPr>
            </w:pPr>
          </w:p>
          <w:p w14:paraId="1B7C497C" w14:textId="77777777" w:rsidR="00C05E19" w:rsidRDefault="00C05E19" w:rsidP="00DD73AA">
            <w:pPr>
              <w:spacing w:after="0" w:line="240" w:lineRule="auto"/>
              <w:rPr>
                <w:rFonts w:ascii="Open Sans Light" w:hAnsi="Open Sans Light" w:cs="Open Sans Light"/>
                <w:sz w:val="20"/>
                <w:szCs w:val="20"/>
              </w:rPr>
            </w:pPr>
          </w:p>
          <w:p w14:paraId="0A1BD817" w14:textId="417C635D" w:rsidR="00C05E19" w:rsidRDefault="00C05E19" w:rsidP="00DD73AA">
            <w:pPr>
              <w:spacing w:after="0" w:line="240" w:lineRule="auto"/>
              <w:rPr>
                <w:rFonts w:ascii="Open Sans Light" w:hAnsi="Open Sans Light" w:cs="Open Sans Light"/>
                <w:sz w:val="20"/>
                <w:szCs w:val="20"/>
              </w:rPr>
            </w:pPr>
          </w:p>
          <w:p w14:paraId="693DAD1D" w14:textId="75C3E6FA" w:rsidR="00C05E19" w:rsidRDefault="00C05E19" w:rsidP="00DD73AA">
            <w:pPr>
              <w:spacing w:after="0" w:line="240" w:lineRule="auto"/>
              <w:rPr>
                <w:rFonts w:ascii="Open Sans Light" w:hAnsi="Open Sans Light" w:cs="Open Sans Light"/>
                <w:sz w:val="20"/>
                <w:szCs w:val="20"/>
              </w:rPr>
            </w:pPr>
          </w:p>
          <w:p w14:paraId="7E272BAA" w14:textId="77777777" w:rsidR="00C05E19" w:rsidRDefault="00C05E19" w:rsidP="00DD73AA">
            <w:pPr>
              <w:spacing w:after="0" w:line="240" w:lineRule="auto"/>
              <w:rPr>
                <w:rFonts w:ascii="Open Sans Light" w:hAnsi="Open Sans Light" w:cs="Open Sans Light"/>
                <w:sz w:val="20"/>
                <w:szCs w:val="20"/>
              </w:rPr>
            </w:pPr>
          </w:p>
          <w:p w14:paraId="3FC31BCF" w14:textId="77777777" w:rsidR="00C05E19" w:rsidRDefault="00C05E19" w:rsidP="00DD73AA">
            <w:pPr>
              <w:spacing w:after="0" w:line="240" w:lineRule="auto"/>
              <w:rPr>
                <w:rFonts w:ascii="Open Sans Light" w:hAnsi="Open Sans Light" w:cs="Open Sans Light"/>
                <w:sz w:val="20"/>
                <w:szCs w:val="20"/>
              </w:rPr>
            </w:pPr>
          </w:p>
          <w:p w14:paraId="3B0EA233" w14:textId="77777777" w:rsidR="00C05E19" w:rsidRPr="00D26FD9" w:rsidRDefault="00C05E19" w:rsidP="00DD73AA">
            <w:pPr>
              <w:spacing w:after="0" w:line="240" w:lineRule="auto"/>
              <w:rPr>
                <w:rFonts w:ascii="Open Sans Light" w:hAnsi="Open Sans Light" w:cs="Open Sans Light"/>
                <w:sz w:val="20"/>
                <w:szCs w:val="20"/>
              </w:rPr>
            </w:pPr>
          </w:p>
        </w:tc>
        <w:tc>
          <w:tcPr>
            <w:tcW w:w="6300" w:type="dxa"/>
          </w:tcPr>
          <w:p w14:paraId="3B715BBD" w14:textId="4701222E" w:rsidR="00C05E19" w:rsidRPr="00154623" w:rsidRDefault="00C05E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AF5B0D">
              <w:rPr>
                <w:rFonts w:ascii="Open Sans Light" w:eastAsia="Calibri" w:hAnsi="Open Sans Light" w:cs="Open Sans Light"/>
                <w:sz w:val="20"/>
                <w:szCs w:val="20"/>
              </w:rPr>
              <w:t>23.0 New Construction - Dwellings</w:t>
            </w:r>
          </w:p>
          <w:p w14:paraId="06D93A01" w14:textId="77777777" w:rsidR="00C05E19" w:rsidRDefault="00C05E19" w:rsidP="00DD73AA">
            <w:pPr>
              <w:spacing w:after="0" w:line="240" w:lineRule="auto"/>
              <w:rPr>
                <w:rFonts w:ascii="Open Sans Light" w:hAnsi="Open Sans Light" w:cs="Open Sans Light"/>
                <w:sz w:val="20"/>
                <w:szCs w:val="20"/>
              </w:rPr>
            </w:pPr>
          </w:p>
          <w:p w14:paraId="5692F1C2" w14:textId="1C7DB2C4" w:rsidR="00C05E19" w:rsidRPr="00B17AE1" w:rsidRDefault="00335EFA"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xml:space="preserve">– </w:t>
            </w:r>
            <w:r w:rsidR="004D3AAD">
              <w:rPr>
                <w:rFonts w:ascii="Open Sans Light" w:eastAsia="Calibri" w:hAnsi="Open Sans Light" w:cs="Open Sans Light"/>
                <w:sz w:val="20"/>
                <w:szCs w:val="20"/>
              </w:rPr>
              <w:t xml:space="preserve">I think </w:t>
            </w:r>
            <w:r>
              <w:rPr>
                <w:rFonts w:ascii="Open Sans Light" w:eastAsia="Calibri" w:hAnsi="Open Sans Light" w:cs="Open Sans Light"/>
                <w:sz w:val="20"/>
                <w:szCs w:val="20"/>
              </w:rPr>
              <w:t>that</w:t>
            </w:r>
            <w:r w:rsidR="00DA1A54">
              <w:rPr>
                <w:rFonts w:ascii="Open Sans Light" w:eastAsia="Calibri" w:hAnsi="Open Sans Light" w:cs="Open Sans Light"/>
                <w:sz w:val="20"/>
                <w:szCs w:val="20"/>
              </w:rPr>
              <w:t xml:space="preserve"> it meets the guidelines</w:t>
            </w:r>
            <w:r w:rsidR="000228B7">
              <w:rPr>
                <w:rFonts w:ascii="Open Sans Light" w:eastAsia="Calibri" w:hAnsi="Open Sans Light" w:cs="Open Sans Light"/>
                <w:sz w:val="20"/>
                <w:szCs w:val="20"/>
              </w:rPr>
              <w:t>.</w:t>
            </w:r>
          </w:p>
          <w:p w14:paraId="7771210B" w14:textId="642A7826" w:rsidR="00C05E19" w:rsidRDefault="00C05E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xml:space="preserve">– I </w:t>
            </w:r>
            <w:r w:rsidR="00DA1A54">
              <w:rPr>
                <w:rFonts w:ascii="Open Sans Light" w:eastAsia="Calibri" w:hAnsi="Open Sans Light" w:cs="Open Sans Light"/>
                <w:sz w:val="20"/>
                <w:szCs w:val="20"/>
              </w:rPr>
              <w:t>dis</w:t>
            </w:r>
            <w:r>
              <w:rPr>
                <w:rFonts w:ascii="Open Sans Light" w:eastAsia="Calibri" w:hAnsi="Open Sans Light" w:cs="Open Sans Light"/>
                <w:sz w:val="20"/>
                <w:szCs w:val="20"/>
              </w:rPr>
              <w:t>agree.</w:t>
            </w:r>
            <w:r w:rsidR="00B550D2">
              <w:rPr>
                <w:rFonts w:ascii="Open Sans Light" w:eastAsia="Calibri" w:hAnsi="Open Sans Light" w:cs="Open Sans Light"/>
                <w:sz w:val="20"/>
                <w:szCs w:val="20"/>
              </w:rPr>
              <w:t xml:space="preserve"> If the house were located somewhere else, I might feel more comfortable, but where it is now, I don’t feel it meets the guidelines.</w:t>
            </w:r>
          </w:p>
          <w:p w14:paraId="4A0D8ED1" w14:textId="58FCECA7" w:rsidR="00C05E19" w:rsidRPr="00FF6BCA" w:rsidRDefault="000228B7"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xml:space="preserve">– </w:t>
            </w:r>
            <w:r w:rsidR="00B550D2">
              <w:rPr>
                <w:rFonts w:ascii="Open Sans Light" w:eastAsia="Calibri" w:hAnsi="Open Sans Light" w:cs="Open Sans Light"/>
                <w:sz w:val="20"/>
                <w:szCs w:val="20"/>
              </w:rPr>
              <w:t>I have some issues with it, but for me it meets the guidelines.</w:t>
            </w:r>
          </w:p>
          <w:p w14:paraId="040A9310" w14:textId="7B9BD6B3" w:rsidR="009D44C6" w:rsidRDefault="00A35C7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9D44C6">
              <w:rPr>
                <w:rFonts w:ascii="Open Sans Light" w:eastAsia="Calibri" w:hAnsi="Open Sans Light" w:cs="Open Sans Light"/>
                <w:sz w:val="20"/>
                <w:szCs w:val="20"/>
              </w:rPr>
              <w:t xml:space="preserve"> – I agree.</w:t>
            </w:r>
          </w:p>
          <w:p w14:paraId="6F097410" w14:textId="2F7E3ECC" w:rsidR="00D74ECF" w:rsidRPr="00FF6BCA" w:rsidRDefault="00D74ECF"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Pr>
                <w:rFonts w:ascii="Open Sans Light" w:eastAsia="Calibri" w:hAnsi="Open Sans Light" w:cs="Open Sans Light"/>
                <w:sz w:val="20"/>
                <w:szCs w:val="20"/>
              </w:rPr>
              <w:t xml:space="preserve"> – I agree.</w:t>
            </w:r>
          </w:p>
          <w:p w14:paraId="2345B487" w14:textId="29D7CE93" w:rsidR="00C05E19" w:rsidRPr="00022A33"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C05E19">
              <w:rPr>
                <w:rFonts w:ascii="Open Sans Light" w:eastAsia="Calibri" w:hAnsi="Open Sans Light" w:cs="Open Sans Light"/>
                <w:sz w:val="20"/>
                <w:szCs w:val="20"/>
              </w:rPr>
              <w:t xml:space="preserve"> – I agree.</w:t>
            </w:r>
          </w:p>
        </w:tc>
      </w:tr>
    </w:tbl>
    <w:p w14:paraId="3DD3EBB1" w14:textId="3E5927D3" w:rsidR="00C05E19" w:rsidRDefault="00C05E19"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080D0607" w14:textId="47087D5B" w:rsidR="007F4888" w:rsidRPr="00AB53E7" w:rsidRDefault="00463DEA"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W. Jewell</w:t>
      </w:r>
      <w:r w:rsidR="000B49DF">
        <w:rPr>
          <w:rFonts w:ascii="Open Sans Light" w:hAnsi="Open Sans Light" w:cs="Open Sans Light"/>
          <w:sz w:val="20"/>
          <w:szCs w:val="20"/>
        </w:rPr>
        <w:t xml:space="preserve"> asked for a </w:t>
      </w:r>
      <w:r>
        <w:rPr>
          <w:rFonts w:ascii="Open Sans Light" w:hAnsi="Open Sans Light" w:cs="Open Sans Light"/>
          <w:sz w:val="20"/>
          <w:szCs w:val="20"/>
        </w:rPr>
        <w:t>motion</w:t>
      </w:r>
      <w:r w:rsidR="000B49DF">
        <w:rPr>
          <w:rFonts w:ascii="Open Sans Light" w:hAnsi="Open Sans Light" w:cs="Open Sans Light"/>
          <w:sz w:val="20"/>
          <w:szCs w:val="20"/>
        </w:rPr>
        <w:t>.</w:t>
      </w:r>
      <w:r w:rsidR="007F4888">
        <w:rPr>
          <w:rFonts w:ascii="Open Sans Light" w:hAnsi="Open Sans Light" w:cs="Open Sans Light"/>
          <w:sz w:val="20"/>
          <w:szCs w:val="20"/>
        </w:rPr>
        <w:t xml:space="preserve"> </w:t>
      </w:r>
      <w:r w:rsidR="00D74ECF">
        <w:rPr>
          <w:rFonts w:ascii="Open Sans Light" w:eastAsiaTheme="minorHAnsi" w:hAnsi="Open Sans Light" w:cs="Open Sans Light"/>
          <w:sz w:val="20"/>
          <w:szCs w:val="20"/>
        </w:rPr>
        <w:t>R. Rodgers</w:t>
      </w:r>
      <w:r w:rsidR="000228B7">
        <w:rPr>
          <w:rFonts w:ascii="Open Sans Light" w:eastAsiaTheme="minorHAnsi" w:hAnsi="Open Sans Light" w:cs="Open Sans Light"/>
          <w:sz w:val="20"/>
          <w:szCs w:val="20"/>
        </w:rPr>
        <w:t xml:space="preserve">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Madison Historic District Board of Review </w:t>
      </w:r>
      <w:r w:rsidR="005E14E5">
        <w:rPr>
          <w:rFonts w:ascii="Open Sans Light" w:eastAsiaTheme="minorHAnsi" w:hAnsi="Open Sans Light" w:cs="Open Sans Light"/>
          <w:sz w:val="20"/>
          <w:szCs w:val="20"/>
        </w:rPr>
        <w:t xml:space="preserve">grant a </w:t>
      </w:r>
      <w:r w:rsidR="00A7146E">
        <w:rPr>
          <w:rFonts w:ascii="Open Sans Light" w:eastAsiaTheme="minorHAnsi" w:hAnsi="Open Sans Light" w:cs="Open Sans Light"/>
          <w:sz w:val="20"/>
          <w:szCs w:val="20"/>
        </w:rPr>
        <w:t xml:space="preserve">certificate of appropriateness </w:t>
      </w:r>
      <w:r w:rsidR="00323381">
        <w:rPr>
          <w:rFonts w:ascii="Open Sans Light" w:eastAsiaTheme="minorHAnsi" w:hAnsi="Open Sans Light" w:cs="Open Sans Light"/>
          <w:sz w:val="20"/>
          <w:szCs w:val="20"/>
        </w:rPr>
        <w:t xml:space="preserve">for Sherry Eblen for the proposed new home at 116 Elm St., </w:t>
      </w:r>
      <w:r w:rsidR="00943C89">
        <w:rPr>
          <w:rFonts w:ascii="Open Sans Light" w:eastAsiaTheme="minorHAnsi" w:hAnsi="Open Sans Light" w:cs="Open Sans Light"/>
          <w:sz w:val="20"/>
          <w:szCs w:val="20"/>
        </w:rPr>
        <w:t xml:space="preserve">and the approval is based on the exterior being brick, the foundation being stone, soffits, rakes, and gutter boards </w:t>
      </w:r>
      <w:r w:rsidR="001B3392">
        <w:rPr>
          <w:rFonts w:ascii="Open Sans Light" w:eastAsiaTheme="minorHAnsi" w:hAnsi="Open Sans Light" w:cs="Open Sans Light"/>
          <w:sz w:val="20"/>
          <w:szCs w:val="20"/>
        </w:rPr>
        <w:t>being</w:t>
      </w:r>
      <w:r w:rsidR="00943C89">
        <w:rPr>
          <w:rFonts w:ascii="Open Sans Light" w:eastAsiaTheme="minorHAnsi" w:hAnsi="Open Sans Light" w:cs="Open Sans Light"/>
          <w:sz w:val="20"/>
          <w:szCs w:val="20"/>
        </w:rPr>
        <w:t xml:space="preserve"> LP Smart Siding, the roof </w:t>
      </w:r>
      <w:r w:rsidR="001B3392">
        <w:rPr>
          <w:rFonts w:ascii="Open Sans Light" w:eastAsiaTheme="minorHAnsi" w:hAnsi="Open Sans Light" w:cs="Open Sans Light"/>
          <w:sz w:val="20"/>
          <w:szCs w:val="20"/>
        </w:rPr>
        <w:t>being asphalt</w:t>
      </w:r>
      <w:r w:rsidR="003F3035">
        <w:rPr>
          <w:rFonts w:ascii="Open Sans Light" w:eastAsiaTheme="minorHAnsi" w:hAnsi="Open Sans Light" w:cs="Open Sans Light"/>
          <w:sz w:val="20"/>
          <w:szCs w:val="20"/>
        </w:rPr>
        <w:t>, windows being aluminum clad with SDLs, wooden entry doors</w:t>
      </w:r>
      <w:r w:rsidR="002874B5">
        <w:rPr>
          <w:rFonts w:ascii="Open Sans Light" w:eastAsiaTheme="minorHAnsi" w:hAnsi="Open Sans Light" w:cs="Open Sans Light"/>
          <w:sz w:val="20"/>
          <w:szCs w:val="20"/>
        </w:rPr>
        <w:t>,</w:t>
      </w:r>
      <w:r w:rsidR="006B29E4">
        <w:rPr>
          <w:rFonts w:ascii="Open Sans Light" w:eastAsiaTheme="minorHAnsi" w:hAnsi="Open Sans Light" w:cs="Open Sans Light"/>
          <w:sz w:val="20"/>
          <w:szCs w:val="20"/>
        </w:rPr>
        <w:t xml:space="preserve"> wood columns on the porch, and the slab will be standard </w:t>
      </w:r>
      <w:r w:rsidR="00A5148F">
        <w:rPr>
          <w:rFonts w:ascii="Open Sans Light" w:eastAsiaTheme="minorHAnsi" w:hAnsi="Open Sans Light" w:cs="Open Sans Light"/>
          <w:sz w:val="20"/>
          <w:szCs w:val="20"/>
        </w:rPr>
        <w:t>finished</w:t>
      </w:r>
      <w:r w:rsidR="006B29E4">
        <w:rPr>
          <w:rFonts w:ascii="Open Sans Light" w:eastAsiaTheme="minorHAnsi" w:hAnsi="Open Sans Light" w:cs="Open Sans Light"/>
          <w:sz w:val="20"/>
          <w:szCs w:val="20"/>
        </w:rPr>
        <w:t xml:space="preserve"> concrete</w:t>
      </w:r>
      <w:r w:rsidR="002874B5">
        <w:rPr>
          <w:rFonts w:ascii="Open Sans Light" w:eastAsiaTheme="minorHAnsi" w:hAnsi="Open Sans Light" w:cs="Open Sans Light"/>
          <w:sz w:val="20"/>
          <w:szCs w:val="20"/>
        </w:rPr>
        <w:t xml:space="preserve"> and it will include the new rendering received today that was not included in the packet</w:t>
      </w:r>
      <w:r w:rsidR="007F4888">
        <w:rPr>
          <w:rFonts w:ascii="Open Sans Light" w:eastAsiaTheme="minorHAnsi" w:hAnsi="Open Sans Light" w:cs="Open Sans Light"/>
          <w:sz w:val="20"/>
          <w:szCs w:val="20"/>
        </w:rPr>
        <w:t>.”</w:t>
      </w:r>
    </w:p>
    <w:p w14:paraId="3D652262" w14:textId="751E718B" w:rsidR="009B4442" w:rsidRPr="007B4818" w:rsidRDefault="00C94824" w:rsidP="007B481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66147E">
        <w:rPr>
          <w:rFonts w:ascii="Open Sans Light" w:hAnsi="Open Sans Light" w:cs="Open Sans Light"/>
          <w:sz w:val="20"/>
          <w:szCs w:val="20"/>
        </w:rPr>
        <w:t>K. McWilliams</w:t>
      </w:r>
      <w:r>
        <w:rPr>
          <w:rFonts w:ascii="Open Sans Light" w:hAnsi="Open Sans Light" w:cs="Open Sans Light"/>
          <w:sz w:val="20"/>
          <w:szCs w:val="20"/>
        </w:rPr>
        <w:t>.</w:t>
      </w:r>
    </w:p>
    <w:p w14:paraId="2656830B" w14:textId="55F45485"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08B80BA2" w14:textId="54CDA40D" w:rsidR="004C43AA" w:rsidRDefault="004C43AA"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629E12" w14:textId="6CEDB100" w:rsidR="004E3C03" w:rsidRDefault="003D4E2F" w:rsidP="004E3C03">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75AC45A2">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4F1B94EF" w:rsidR="002F2152" w:rsidRPr="002726B6" w:rsidRDefault="00DC140E"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D75BA8">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4F1B94EF" w:rsidR="002F2152" w:rsidRPr="002726B6" w:rsidRDefault="00DC140E"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D75BA8">
                        <w:rPr>
                          <w:rFonts w:ascii="Open Sans Light" w:hAnsi="Open Sans Light" w:cs="Open Sans Light"/>
                          <w:b/>
                          <w:bCs/>
                          <w:sz w:val="20"/>
                          <w:szCs w:val="20"/>
                        </w:rPr>
                        <w:t>ly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sidR="00D75BA8">
                        <w:rPr>
                          <w:rFonts w:ascii="Open Sans Light" w:hAnsi="Open Sans Light" w:cs="Open Sans Light"/>
                          <w:b/>
                          <w:bCs/>
                          <w:sz w:val="20"/>
                          <w:szCs w:val="20"/>
                        </w:rPr>
                        <w:t>8</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4E3C03">
        <w:rPr>
          <w:rFonts w:ascii="Open Sans Light" w:eastAsia="Calibri" w:hAnsi="Open Sans Light" w:cs="Open Sans Light"/>
          <w:bCs/>
          <w:iCs/>
          <w:sz w:val="20"/>
          <w:szCs w:val="20"/>
        </w:rPr>
        <w:t>K. McWilliams</w:t>
      </w:r>
      <w:r w:rsidR="004E3C03" w:rsidRPr="002726B6">
        <w:rPr>
          <w:rFonts w:ascii="Open Sans Light" w:eastAsia="Calibri" w:hAnsi="Open Sans Light" w:cs="Open Sans Light"/>
          <w:bCs/>
          <w:iCs/>
          <w:sz w:val="20"/>
          <w:szCs w:val="20"/>
        </w:rPr>
        <w:tab/>
      </w:r>
      <w:r w:rsidR="004E3C03" w:rsidRPr="002726B6">
        <w:rPr>
          <w:rFonts w:ascii="Open Sans Light" w:eastAsia="Calibri" w:hAnsi="Open Sans Light" w:cs="Open Sans Light"/>
          <w:bCs/>
          <w:iCs/>
          <w:sz w:val="20"/>
          <w:szCs w:val="20"/>
        </w:rPr>
        <w:tab/>
        <w:t>Approved</w:t>
      </w:r>
    </w:p>
    <w:p w14:paraId="0D2D29F5" w14:textId="1EA3E747"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A5148F">
        <w:rPr>
          <w:rFonts w:ascii="Open Sans Light" w:eastAsia="Calibri" w:hAnsi="Open Sans Light" w:cs="Open Sans Light"/>
          <w:bCs/>
          <w:iCs/>
          <w:sz w:val="20"/>
          <w:szCs w:val="20"/>
        </w:rPr>
        <w:t>Denied</w:t>
      </w:r>
    </w:p>
    <w:p w14:paraId="18AF564D" w14:textId="214A24C5"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12973A31"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2A49C7F6"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078589F3"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198F03FB" w14:textId="3F91ADDC" w:rsidR="00074D48" w:rsidRDefault="00074D48" w:rsidP="00074D48">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692B93BF" w14:textId="21BF40D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05200C77" w14:textId="196A95EE" w:rsidR="00D533C6" w:rsidRPr="00DA5E10" w:rsidRDefault="007C6D82"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Patrick Heitz</w:t>
      </w:r>
      <w:r w:rsidR="00D533C6" w:rsidRPr="00DA5E10">
        <w:rPr>
          <w:rFonts w:ascii="Open Sans Light" w:hAnsi="Open Sans Light" w:cs="Open Sans Light"/>
          <w:sz w:val="20"/>
          <w:szCs w:val="20"/>
        </w:rPr>
        <w:t xml:space="preserve"> – C. of A. to</w:t>
      </w:r>
      <w:r w:rsidR="00B04A28">
        <w:rPr>
          <w:rFonts w:ascii="Open Sans Light" w:hAnsi="Open Sans Light" w:cs="Open Sans Light"/>
          <w:sz w:val="20"/>
          <w:szCs w:val="20"/>
        </w:rPr>
        <w:t xml:space="preserve"> </w:t>
      </w:r>
      <w:r w:rsidR="00830B76">
        <w:rPr>
          <w:rFonts w:ascii="Open Sans Light" w:hAnsi="Open Sans Light" w:cs="Open Sans Light"/>
          <w:sz w:val="20"/>
          <w:szCs w:val="20"/>
        </w:rPr>
        <w:t>change pitch of roof over front porch</w:t>
      </w:r>
      <w:r w:rsidR="00D533C6">
        <w:rPr>
          <w:rFonts w:ascii="Open Sans Light" w:hAnsi="Open Sans Light" w:cs="Open Sans Light"/>
          <w:sz w:val="20"/>
          <w:szCs w:val="20"/>
        </w:rPr>
        <w:t>.</w:t>
      </w:r>
    </w:p>
    <w:p w14:paraId="398AEDFF" w14:textId="76B6A022" w:rsidR="00D533C6" w:rsidRPr="008D291A" w:rsidRDefault="00D533C6" w:rsidP="00D533C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7C6D82">
        <w:rPr>
          <w:rFonts w:ascii="Open Sans Light" w:hAnsi="Open Sans Light" w:cs="Open Sans Light"/>
          <w:sz w:val="20"/>
          <w:szCs w:val="20"/>
        </w:rPr>
        <w:t>502 W. Second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DB08B0">
        <w:rPr>
          <w:rFonts w:ascii="Open Sans Light" w:hAnsi="Open Sans Light" w:cs="Open Sans Light"/>
          <w:sz w:val="20"/>
          <w:szCs w:val="20"/>
        </w:rPr>
        <w:t>Medium Density Residential (R-8)</w:t>
      </w:r>
    </w:p>
    <w:p w14:paraId="13645179" w14:textId="61DFE6A7" w:rsidR="005B3A37" w:rsidRDefault="00F05467" w:rsidP="005B3A37">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sidR="00D41C1A">
        <w:rPr>
          <w:rFonts w:ascii="Open Sans Light" w:hAnsi="Open Sans Light" w:cs="Open Sans Light"/>
          <w:sz w:val="20"/>
          <w:szCs w:val="20"/>
        </w:rPr>
        <w:t>.</w:t>
      </w:r>
      <w:r w:rsidR="00FD4D10">
        <w:rPr>
          <w:rFonts w:ascii="Open Sans Light" w:hAnsi="Open Sans Light" w:cs="Open Sans Light"/>
          <w:sz w:val="20"/>
          <w:szCs w:val="20"/>
        </w:rPr>
        <w:t xml:space="preserve"> The work had already been completed prior to the </w:t>
      </w:r>
      <w:r w:rsidR="000110A9">
        <w:rPr>
          <w:rFonts w:ascii="Open Sans Light" w:hAnsi="Open Sans Light" w:cs="Open Sans Light"/>
          <w:sz w:val="20"/>
          <w:szCs w:val="20"/>
        </w:rPr>
        <w:t>date of the meeting.</w:t>
      </w:r>
      <w:r w:rsidR="00D41C1A">
        <w:rPr>
          <w:rFonts w:ascii="Open Sans Light" w:hAnsi="Open Sans Light" w:cs="Open Sans Light"/>
          <w:sz w:val="20"/>
          <w:szCs w:val="20"/>
        </w:rPr>
        <w:t xml:space="preserve"> </w:t>
      </w:r>
      <w:r w:rsidR="00F11A68">
        <w:rPr>
          <w:rFonts w:ascii="Open Sans Light" w:hAnsi="Open Sans Light" w:cs="Open Sans Light"/>
          <w:sz w:val="20"/>
          <w:szCs w:val="20"/>
        </w:rPr>
        <w:t>Patrick Heitz</w:t>
      </w:r>
      <w:r w:rsidR="00D41C1A">
        <w:rPr>
          <w:rFonts w:ascii="Open Sans Light" w:hAnsi="Open Sans Light" w:cs="Open Sans Light"/>
          <w:sz w:val="20"/>
          <w:szCs w:val="20"/>
        </w:rPr>
        <w:t xml:space="preserve"> was present</w:t>
      </w:r>
      <w:r w:rsidR="005B3A37">
        <w:rPr>
          <w:rFonts w:ascii="Open Sans Light" w:hAnsi="Open Sans Light" w:cs="Open Sans Light"/>
          <w:sz w:val="20"/>
          <w:szCs w:val="20"/>
        </w:rPr>
        <w:t>.</w:t>
      </w:r>
    </w:p>
    <w:p w14:paraId="5751BC2C" w14:textId="6ED80D0E" w:rsidR="000110A9" w:rsidRDefault="000110A9"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P. Heitz said that the porch roof was rotting off due to water damage</w:t>
      </w:r>
      <w:r w:rsidR="00A8598B">
        <w:rPr>
          <w:rFonts w:ascii="Open Sans Light" w:hAnsi="Open Sans Light" w:cs="Open Sans Light"/>
          <w:sz w:val="20"/>
          <w:szCs w:val="20"/>
        </w:rPr>
        <w:t xml:space="preserve"> caused by the covering of box gutters</w:t>
      </w:r>
      <w:r w:rsidR="00F72161">
        <w:rPr>
          <w:rFonts w:ascii="Open Sans Light" w:hAnsi="Open Sans Light" w:cs="Open Sans Light"/>
          <w:sz w:val="20"/>
          <w:szCs w:val="20"/>
        </w:rPr>
        <w:t>.</w:t>
      </w:r>
      <w:r w:rsidR="00AF6483">
        <w:rPr>
          <w:rFonts w:ascii="Open Sans Light" w:hAnsi="Open Sans Light" w:cs="Open Sans Light"/>
          <w:sz w:val="20"/>
          <w:szCs w:val="20"/>
        </w:rPr>
        <w:t xml:space="preserve"> He said that he changed the pitch of the porch roof, covered it with shingles to match the rest of the roof, and repainted</w:t>
      </w:r>
      <w:r w:rsidR="00FE1AF7">
        <w:rPr>
          <w:rFonts w:ascii="Open Sans Light" w:hAnsi="Open Sans Light" w:cs="Open Sans Light"/>
          <w:sz w:val="20"/>
          <w:szCs w:val="20"/>
        </w:rPr>
        <w:t xml:space="preserve"> where necessary.</w:t>
      </w:r>
    </w:p>
    <w:p w14:paraId="0763D711" w14:textId="4227ADF5" w:rsidR="00780FC4" w:rsidRDefault="00780FC4"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said that he had been by the house several times and had not even noticed the pitch had changed.</w:t>
      </w:r>
      <w:r w:rsidR="005B3141">
        <w:rPr>
          <w:rFonts w:ascii="Open Sans Light" w:hAnsi="Open Sans Light" w:cs="Open Sans Light"/>
          <w:sz w:val="20"/>
          <w:szCs w:val="20"/>
        </w:rPr>
        <w:t xml:space="preserve"> R. Rodgers said that he acknowledged that the condition of the roof was poor enough to</w:t>
      </w:r>
      <w:r w:rsidR="009D220E">
        <w:rPr>
          <w:rFonts w:ascii="Open Sans Light" w:hAnsi="Open Sans Light" w:cs="Open Sans Light"/>
          <w:sz w:val="20"/>
          <w:szCs w:val="20"/>
        </w:rPr>
        <w:t xml:space="preserve"> necessitate work, but that he believed that repair of the flat roof </w:t>
      </w:r>
      <w:r w:rsidR="007E6D07">
        <w:rPr>
          <w:rFonts w:ascii="Open Sans Light" w:hAnsi="Open Sans Light" w:cs="Open Sans Light"/>
          <w:sz w:val="20"/>
          <w:szCs w:val="20"/>
        </w:rPr>
        <w:t>could have been done, as it had been a flat roof for 100 years. Removing the flat roof removed a lot of architectural detail on the front of the structure, which also faces the Lanier Mansion.</w:t>
      </w:r>
    </w:p>
    <w:p w14:paraId="0A8DC96E" w14:textId="2753B0DA" w:rsidR="00350A69" w:rsidRDefault="00350A69"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w:t>
      </w:r>
    </w:p>
    <w:p w14:paraId="35E0CD1B" w14:textId="20751A08" w:rsidR="00350A69" w:rsidRDefault="006D2B48"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 read written comments from Chris Cody.</w:t>
      </w:r>
      <w:r>
        <w:rPr>
          <w:rFonts w:ascii="Open Sans Light" w:hAnsi="Open Sans Light" w:cs="Open Sans Light"/>
          <w:sz w:val="20"/>
          <w:szCs w:val="20"/>
        </w:rPr>
        <w:t xml:space="preserve"> C. Cody said that he felt the application lacked sufficient details</w:t>
      </w:r>
      <w:r w:rsidR="001635F4">
        <w:rPr>
          <w:rFonts w:ascii="Open Sans Light" w:hAnsi="Open Sans Light" w:cs="Open Sans Light"/>
          <w:sz w:val="20"/>
          <w:szCs w:val="20"/>
        </w:rPr>
        <w:t>, such as the slope of the new pitch,</w:t>
      </w:r>
      <w:r w:rsidR="00524266">
        <w:rPr>
          <w:rFonts w:ascii="Open Sans Light" w:hAnsi="Open Sans Light" w:cs="Open Sans Light"/>
          <w:sz w:val="20"/>
          <w:szCs w:val="20"/>
        </w:rPr>
        <w:t xml:space="preserve"> and</w:t>
      </w:r>
      <w:r w:rsidR="001635F4">
        <w:rPr>
          <w:rFonts w:ascii="Open Sans Light" w:hAnsi="Open Sans Light" w:cs="Open Sans Light"/>
          <w:sz w:val="20"/>
          <w:szCs w:val="20"/>
        </w:rPr>
        <w:t xml:space="preserve"> how the new pitch would meet the </w:t>
      </w:r>
      <w:r w:rsidR="00616E25">
        <w:rPr>
          <w:rFonts w:ascii="Open Sans Light" w:hAnsi="Open Sans Light" w:cs="Open Sans Light"/>
          <w:sz w:val="20"/>
          <w:szCs w:val="20"/>
        </w:rPr>
        <w:t>existing porch and building structure</w:t>
      </w:r>
      <w:r w:rsidR="00524266">
        <w:rPr>
          <w:rFonts w:ascii="Open Sans Light" w:hAnsi="Open Sans Light" w:cs="Open Sans Light"/>
          <w:sz w:val="20"/>
          <w:szCs w:val="20"/>
        </w:rPr>
        <w:t>. He encouraged the board to ask those questions prior to making any decisions</w:t>
      </w:r>
      <w:r w:rsidR="002E53FF">
        <w:rPr>
          <w:rFonts w:ascii="Open Sans Light" w:hAnsi="Open Sans Light" w:cs="Open Sans Light"/>
          <w:sz w:val="20"/>
          <w:szCs w:val="20"/>
        </w:rPr>
        <w:t>, but also acknowledged that this project is relatively minor and will enhance water management at the property.</w:t>
      </w:r>
    </w:p>
    <w:p w14:paraId="30F6295A" w14:textId="77777777" w:rsidR="00F11A68" w:rsidRDefault="00F11A68" w:rsidP="005B3A37">
      <w:pPr>
        <w:pStyle w:val="ListNumber2"/>
        <w:numPr>
          <w:ilvl w:val="0"/>
          <w:numId w:val="0"/>
        </w:numPr>
        <w:spacing w:before="240" w:line="240" w:lineRule="auto"/>
        <w:rPr>
          <w:rFonts w:ascii="Open Sans Light" w:hAnsi="Open Sans Light" w:cs="Open Sans Light"/>
          <w:sz w:val="20"/>
          <w:szCs w:val="20"/>
        </w:rPr>
      </w:pPr>
    </w:p>
    <w:p w14:paraId="4150FB38" w14:textId="2667B31B" w:rsidR="00A31E96" w:rsidRPr="007874AB" w:rsidRDefault="00A31E96" w:rsidP="00A31E96">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A31E96" w:rsidRPr="00D26FD9" w14:paraId="26F44BE2" w14:textId="77777777" w:rsidTr="00DD73AA">
        <w:tc>
          <w:tcPr>
            <w:tcW w:w="1777" w:type="dxa"/>
          </w:tcPr>
          <w:p w14:paraId="5AC27A5E" w14:textId="25510B32"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1DD5EFB"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491C688" w14:textId="77777777" w:rsidR="00A31E96" w:rsidRPr="00D26FD9" w:rsidRDefault="00A31E96"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777A3947"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31E96" w:rsidRPr="00D26FD9" w14:paraId="047487CA" w14:textId="77777777" w:rsidTr="00DD73AA">
        <w:trPr>
          <w:trHeight w:val="2645"/>
        </w:trPr>
        <w:tc>
          <w:tcPr>
            <w:tcW w:w="1777" w:type="dxa"/>
          </w:tcPr>
          <w:p w14:paraId="050FF6F2" w14:textId="3D5DB773" w:rsidR="00A31E96" w:rsidRDefault="00CF4518" w:rsidP="00DD73AA">
            <w:pPr>
              <w:rPr>
                <w:rFonts w:ascii="Open Sans Light" w:hAnsi="Open Sans Light" w:cs="Open Sans Light"/>
                <w:sz w:val="20"/>
                <w:szCs w:val="20"/>
              </w:rPr>
            </w:pPr>
            <w:r>
              <w:rPr>
                <w:rFonts w:ascii="Open Sans Light" w:hAnsi="Open Sans Light" w:cs="Open Sans Light"/>
                <w:sz w:val="20"/>
                <w:szCs w:val="20"/>
              </w:rPr>
              <w:t>14.0 Porches</w:t>
            </w:r>
          </w:p>
          <w:p w14:paraId="50814D39" w14:textId="6EEFFA45" w:rsidR="00A31E96" w:rsidRDefault="00A31E96" w:rsidP="00DD73AA">
            <w:pPr>
              <w:rPr>
                <w:rFonts w:ascii="Open Sans Light" w:hAnsi="Open Sans Light" w:cs="Open Sans Light"/>
                <w:sz w:val="20"/>
                <w:szCs w:val="20"/>
              </w:rPr>
            </w:pPr>
          </w:p>
          <w:p w14:paraId="0B7C5D1A" w14:textId="269A2850" w:rsidR="00A31E96" w:rsidRDefault="00A31E96" w:rsidP="00DD73AA">
            <w:pPr>
              <w:rPr>
                <w:rFonts w:ascii="Open Sans Light" w:hAnsi="Open Sans Light" w:cs="Open Sans Light"/>
                <w:sz w:val="20"/>
                <w:szCs w:val="20"/>
              </w:rPr>
            </w:pPr>
          </w:p>
          <w:p w14:paraId="3D0C564F" w14:textId="459630F5" w:rsidR="00A31E96" w:rsidRDefault="00A31E96" w:rsidP="00DD73AA">
            <w:pPr>
              <w:rPr>
                <w:rFonts w:ascii="Open Sans Light" w:hAnsi="Open Sans Light" w:cs="Open Sans Light"/>
                <w:sz w:val="20"/>
                <w:szCs w:val="20"/>
              </w:rPr>
            </w:pPr>
          </w:p>
          <w:p w14:paraId="1D57E074" w14:textId="4926B4AA" w:rsidR="00A31E96" w:rsidRPr="00D26FD9" w:rsidRDefault="00A31E96" w:rsidP="00DD73AA">
            <w:pPr>
              <w:rPr>
                <w:rFonts w:ascii="Open Sans Light" w:hAnsi="Open Sans Light" w:cs="Open Sans Light"/>
                <w:sz w:val="20"/>
                <w:szCs w:val="20"/>
              </w:rPr>
            </w:pPr>
          </w:p>
        </w:tc>
        <w:tc>
          <w:tcPr>
            <w:tcW w:w="1080" w:type="dxa"/>
          </w:tcPr>
          <w:p w14:paraId="4F4A8E1E" w14:textId="16A55A98" w:rsidR="00A31E96" w:rsidRDefault="00A31E96"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CF4518">
              <w:rPr>
                <w:rFonts w:ascii="Open Sans Light" w:hAnsi="Open Sans Light" w:cs="Open Sans Light"/>
                <w:sz w:val="20"/>
                <w:szCs w:val="20"/>
              </w:rPr>
              <w:t>68-70</w:t>
            </w:r>
          </w:p>
          <w:p w14:paraId="7A3AF5C7" w14:textId="77777777" w:rsidR="00A31E96" w:rsidRDefault="00A31E96" w:rsidP="00DD73AA">
            <w:pPr>
              <w:spacing w:after="0" w:line="240" w:lineRule="auto"/>
              <w:rPr>
                <w:rFonts w:ascii="Open Sans Light" w:hAnsi="Open Sans Light" w:cs="Open Sans Light"/>
                <w:sz w:val="20"/>
                <w:szCs w:val="20"/>
              </w:rPr>
            </w:pPr>
          </w:p>
          <w:p w14:paraId="42F3CE2D" w14:textId="77777777" w:rsidR="00A31E96" w:rsidRDefault="00A31E96" w:rsidP="00DD73AA">
            <w:pPr>
              <w:spacing w:after="0" w:line="240" w:lineRule="auto"/>
              <w:rPr>
                <w:rFonts w:ascii="Open Sans Light" w:hAnsi="Open Sans Light" w:cs="Open Sans Light"/>
                <w:sz w:val="20"/>
                <w:szCs w:val="20"/>
              </w:rPr>
            </w:pPr>
          </w:p>
          <w:p w14:paraId="1E3969FE" w14:textId="77777777" w:rsidR="00A31E96" w:rsidRDefault="00A31E96" w:rsidP="00DD73AA">
            <w:pPr>
              <w:spacing w:after="0" w:line="240" w:lineRule="auto"/>
              <w:rPr>
                <w:rFonts w:ascii="Open Sans Light" w:hAnsi="Open Sans Light" w:cs="Open Sans Light"/>
                <w:sz w:val="20"/>
                <w:szCs w:val="20"/>
              </w:rPr>
            </w:pPr>
          </w:p>
          <w:p w14:paraId="1BA4005B" w14:textId="77777777" w:rsidR="00A31E96" w:rsidRDefault="00A31E96" w:rsidP="00DD73AA">
            <w:pPr>
              <w:spacing w:after="0" w:line="240" w:lineRule="auto"/>
              <w:rPr>
                <w:rFonts w:ascii="Open Sans Light" w:hAnsi="Open Sans Light" w:cs="Open Sans Light"/>
                <w:sz w:val="20"/>
                <w:szCs w:val="20"/>
              </w:rPr>
            </w:pPr>
          </w:p>
          <w:p w14:paraId="7DAE56AE" w14:textId="77777777" w:rsidR="00A31E96" w:rsidRDefault="00A31E96" w:rsidP="00DD73AA">
            <w:pPr>
              <w:spacing w:after="0" w:line="240" w:lineRule="auto"/>
              <w:rPr>
                <w:rFonts w:ascii="Open Sans Light" w:hAnsi="Open Sans Light" w:cs="Open Sans Light"/>
                <w:sz w:val="20"/>
                <w:szCs w:val="20"/>
              </w:rPr>
            </w:pPr>
          </w:p>
          <w:p w14:paraId="2440572F" w14:textId="77777777" w:rsidR="00A31E96" w:rsidRDefault="00A31E96" w:rsidP="00DD73AA">
            <w:pPr>
              <w:spacing w:after="0" w:line="240" w:lineRule="auto"/>
              <w:rPr>
                <w:rFonts w:ascii="Open Sans Light" w:hAnsi="Open Sans Light" w:cs="Open Sans Light"/>
                <w:sz w:val="20"/>
                <w:szCs w:val="20"/>
              </w:rPr>
            </w:pPr>
          </w:p>
          <w:p w14:paraId="535D7739" w14:textId="77777777" w:rsidR="00A31E96" w:rsidRDefault="00A31E96" w:rsidP="00DD73AA">
            <w:pPr>
              <w:spacing w:after="0" w:line="240" w:lineRule="auto"/>
              <w:rPr>
                <w:rFonts w:ascii="Open Sans Light" w:hAnsi="Open Sans Light" w:cs="Open Sans Light"/>
                <w:sz w:val="20"/>
                <w:szCs w:val="20"/>
              </w:rPr>
            </w:pPr>
          </w:p>
          <w:p w14:paraId="43B394AE" w14:textId="77777777" w:rsidR="00A31E96" w:rsidRDefault="00A31E96" w:rsidP="00DD73AA">
            <w:pPr>
              <w:spacing w:after="0" w:line="240" w:lineRule="auto"/>
              <w:rPr>
                <w:rFonts w:ascii="Open Sans Light" w:hAnsi="Open Sans Light" w:cs="Open Sans Light"/>
                <w:sz w:val="20"/>
                <w:szCs w:val="20"/>
              </w:rPr>
            </w:pPr>
          </w:p>
          <w:p w14:paraId="5B5BC248" w14:textId="075DF66F" w:rsidR="00A31E96" w:rsidRPr="00D26FD9" w:rsidRDefault="00A31E96" w:rsidP="00DD73AA">
            <w:pPr>
              <w:spacing w:after="0" w:line="240" w:lineRule="auto"/>
              <w:rPr>
                <w:rFonts w:ascii="Open Sans Light" w:hAnsi="Open Sans Light" w:cs="Open Sans Light"/>
                <w:sz w:val="20"/>
                <w:szCs w:val="20"/>
              </w:rPr>
            </w:pPr>
          </w:p>
        </w:tc>
        <w:tc>
          <w:tcPr>
            <w:tcW w:w="6300" w:type="dxa"/>
          </w:tcPr>
          <w:p w14:paraId="6A3933A6" w14:textId="213AFBF9" w:rsidR="00A31E96" w:rsidRPr="00154623" w:rsidRDefault="00A31E96"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CF4518">
              <w:rPr>
                <w:rFonts w:ascii="Open Sans Light" w:eastAsia="Calibri" w:hAnsi="Open Sans Light" w:cs="Open Sans Light"/>
                <w:sz w:val="20"/>
                <w:szCs w:val="20"/>
              </w:rPr>
              <w:t>1</w:t>
            </w:r>
            <w:r w:rsidR="00AF0199">
              <w:rPr>
                <w:rFonts w:ascii="Open Sans Light" w:eastAsia="Calibri" w:hAnsi="Open Sans Light" w:cs="Open Sans Light"/>
                <w:sz w:val="20"/>
                <w:szCs w:val="20"/>
              </w:rPr>
              <w:t>4</w:t>
            </w:r>
            <w:r w:rsidRPr="0011212C">
              <w:rPr>
                <w:rFonts w:ascii="Open Sans Light" w:eastAsia="Calibri" w:hAnsi="Open Sans Light" w:cs="Open Sans Light"/>
                <w:sz w:val="20"/>
                <w:szCs w:val="20"/>
              </w:rPr>
              <w:t xml:space="preserve">.0 </w:t>
            </w:r>
            <w:r w:rsidR="00CF4518">
              <w:rPr>
                <w:rFonts w:ascii="Open Sans Light" w:eastAsia="Calibri" w:hAnsi="Open Sans Light" w:cs="Open Sans Light"/>
                <w:sz w:val="20"/>
                <w:szCs w:val="20"/>
              </w:rPr>
              <w:t>Porches p 68-70</w:t>
            </w:r>
          </w:p>
          <w:p w14:paraId="2F7F4BEF" w14:textId="77777777" w:rsidR="00A31E96" w:rsidRDefault="00A31E96" w:rsidP="00DD73AA">
            <w:pPr>
              <w:spacing w:after="0" w:line="240" w:lineRule="auto"/>
              <w:rPr>
                <w:rFonts w:ascii="Open Sans Light" w:hAnsi="Open Sans Light" w:cs="Open Sans Light"/>
                <w:sz w:val="20"/>
                <w:szCs w:val="20"/>
              </w:rPr>
            </w:pPr>
          </w:p>
          <w:p w14:paraId="4190E77E" w14:textId="0D92DC9A" w:rsidR="00A31E96" w:rsidRPr="00B17AE1" w:rsidRDefault="00E74B9A"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Pr>
                <w:rFonts w:ascii="Open Sans Light" w:eastAsia="Calibri" w:hAnsi="Open Sans Light" w:cs="Open Sans Light"/>
                <w:sz w:val="20"/>
                <w:szCs w:val="20"/>
              </w:rPr>
              <w:t>It meets the guidelines.</w:t>
            </w:r>
          </w:p>
          <w:p w14:paraId="3674CC22" w14:textId="186812D4" w:rsidR="0011645E" w:rsidRDefault="000E0FB7"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11645E">
              <w:rPr>
                <w:rFonts w:ascii="Open Sans Light" w:eastAsia="Calibri" w:hAnsi="Open Sans Light" w:cs="Open Sans Light"/>
                <w:sz w:val="20"/>
                <w:szCs w:val="20"/>
              </w:rPr>
              <w:t xml:space="preserve"> – I </w:t>
            </w:r>
            <w:r w:rsidR="00967AEB">
              <w:rPr>
                <w:rFonts w:ascii="Open Sans Light" w:eastAsia="Calibri" w:hAnsi="Open Sans Light" w:cs="Open Sans Light"/>
                <w:sz w:val="20"/>
                <w:szCs w:val="20"/>
              </w:rPr>
              <w:t>agree.</w:t>
            </w:r>
          </w:p>
          <w:p w14:paraId="76FA8685" w14:textId="08F28E8D" w:rsidR="00A31E96"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EC041F">
              <w:rPr>
                <w:rFonts w:ascii="Open Sans Light" w:eastAsia="Calibri" w:hAnsi="Open Sans Light" w:cs="Open Sans Light"/>
                <w:i/>
                <w:iCs/>
                <w:sz w:val="20"/>
                <w:szCs w:val="20"/>
              </w:rPr>
              <w:t>Anderso</w:t>
            </w:r>
            <w:r>
              <w:rPr>
                <w:rFonts w:ascii="Open Sans Light" w:eastAsia="Calibri" w:hAnsi="Open Sans Light" w:cs="Open Sans Light"/>
                <w:i/>
                <w:iCs/>
                <w:sz w:val="20"/>
                <w:szCs w:val="20"/>
              </w:rPr>
              <w:t xml:space="preserve">n </w:t>
            </w:r>
            <w:r>
              <w:rPr>
                <w:rFonts w:ascii="Open Sans Light" w:eastAsia="Calibri" w:hAnsi="Open Sans Light" w:cs="Open Sans Light"/>
                <w:sz w:val="20"/>
                <w:szCs w:val="20"/>
              </w:rPr>
              <w:t xml:space="preserve">– </w:t>
            </w:r>
            <w:r w:rsidR="00967AEB">
              <w:rPr>
                <w:rFonts w:ascii="Open Sans Light" w:eastAsia="Calibri" w:hAnsi="Open Sans Light" w:cs="Open Sans Light"/>
                <w:sz w:val="20"/>
                <w:szCs w:val="20"/>
              </w:rPr>
              <w:t>I agree.</w:t>
            </w:r>
          </w:p>
          <w:p w14:paraId="0407860B" w14:textId="0BEC8C88" w:rsidR="00A31E96" w:rsidRPr="00FF6BCA" w:rsidRDefault="00A31E96"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xml:space="preserve">– </w:t>
            </w:r>
            <w:r w:rsidR="00967AEB">
              <w:rPr>
                <w:rFonts w:ascii="Open Sans Light" w:eastAsia="Calibri" w:hAnsi="Open Sans Light" w:cs="Open Sans Light"/>
                <w:sz w:val="20"/>
                <w:szCs w:val="20"/>
              </w:rPr>
              <w:t xml:space="preserve">I </w:t>
            </w:r>
            <w:r w:rsidR="00751929">
              <w:rPr>
                <w:rFonts w:ascii="Open Sans Light" w:eastAsia="Calibri" w:hAnsi="Open Sans Light" w:cs="Open Sans Light"/>
                <w:sz w:val="20"/>
                <w:szCs w:val="20"/>
              </w:rPr>
              <w:t>dis</w:t>
            </w:r>
            <w:r w:rsidR="00967AEB">
              <w:rPr>
                <w:rFonts w:ascii="Open Sans Light" w:eastAsia="Calibri" w:hAnsi="Open Sans Light" w:cs="Open Sans Light"/>
                <w:sz w:val="20"/>
                <w:szCs w:val="20"/>
              </w:rPr>
              <w:t>agree</w:t>
            </w:r>
            <w:r w:rsidR="003607F5">
              <w:rPr>
                <w:rFonts w:ascii="Open Sans Light" w:eastAsia="Calibri" w:hAnsi="Open Sans Light" w:cs="Open Sans Light"/>
                <w:sz w:val="20"/>
                <w:szCs w:val="20"/>
              </w:rPr>
              <w:t>.</w:t>
            </w:r>
          </w:p>
          <w:p w14:paraId="2FAE12DD" w14:textId="2D5547FA" w:rsidR="00A31E96" w:rsidRDefault="00596B3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sidR="003607F5">
              <w:rPr>
                <w:rFonts w:ascii="Open Sans Light" w:eastAsia="Calibri" w:hAnsi="Open Sans Light" w:cs="Open Sans Light"/>
                <w:sz w:val="20"/>
                <w:szCs w:val="20"/>
              </w:rPr>
              <w:t>I agree.</w:t>
            </w:r>
          </w:p>
          <w:p w14:paraId="2B129F43" w14:textId="2D7A127F" w:rsidR="00A31E96" w:rsidRPr="00022A33"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908A54A" w14:textId="340DA107" w:rsidR="00972E80" w:rsidRP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34C7CA69" w14:textId="109111E7" w:rsidR="00D13663" w:rsidRDefault="00B871B5"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D13663"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xml:space="preserve">. </w:t>
      </w:r>
      <w:r w:rsidR="003607F5">
        <w:rPr>
          <w:rFonts w:ascii="Open Sans Light" w:eastAsiaTheme="minorHAnsi" w:hAnsi="Open Sans Light" w:cs="Open Sans Light"/>
          <w:sz w:val="20"/>
          <w:szCs w:val="20"/>
        </w:rPr>
        <w:t xml:space="preserve">J. Skillman </w:t>
      </w:r>
      <w:r w:rsidR="00D13663" w:rsidRPr="007E7FDA">
        <w:rPr>
          <w:rFonts w:ascii="Open Sans Light" w:eastAsiaTheme="minorHAnsi" w:hAnsi="Open Sans Light" w:cs="Open Sans Light"/>
          <w:sz w:val="20"/>
          <w:szCs w:val="20"/>
        </w:rPr>
        <w:t>made the following motion, “</w:t>
      </w:r>
      <w:r w:rsidR="00E9063D">
        <w:rPr>
          <w:rFonts w:ascii="Open Sans Light" w:eastAsiaTheme="minorHAnsi" w:hAnsi="Open Sans Light" w:cs="Open Sans Light"/>
          <w:sz w:val="20"/>
          <w:szCs w:val="20"/>
        </w:rPr>
        <w:t xml:space="preserve">Based on the preceding findings of fact, </w:t>
      </w:r>
      <w:r w:rsidR="00770158">
        <w:rPr>
          <w:rFonts w:ascii="Open Sans Light" w:eastAsiaTheme="minorHAnsi" w:hAnsi="Open Sans Light" w:cs="Open Sans Light"/>
          <w:sz w:val="20"/>
          <w:szCs w:val="20"/>
        </w:rPr>
        <w:t xml:space="preserve">I move that the Madison District Board of Review </w:t>
      </w:r>
      <w:r w:rsidR="00E9063D">
        <w:rPr>
          <w:rFonts w:ascii="Open Sans Light" w:eastAsiaTheme="minorHAnsi" w:hAnsi="Open Sans Light" w:cs="Open Sans Light"/>
          <w:sz w:val="20"/>
          <w:szCs w:val="20"/>
        </w:rPr>
        <w:t>grant a certificate of appropriateness to Patrick Heitz</w:t>
      </w:r>
      <w:r w:rsidR="003B3282">
        <w:rPr>
          <w:rFonts w:ascii="Open Sans Light" w:eastAsiaTheme="minorHAnsi" w:hAnsi="Open Sans Light" w:cs="Open Sans Light"/>
          <w:sz w:val="20"/>
          <w:szCs w:val="20"/>
        </w:rPr>
        <w:t xml:space="preserve"> </w:t>
      </w:r>
      <w:r w:rsidR="00B10179">
        <w:rPr>
          <w:rFonts w:ascii="Open Sans Light" w:eastAsiaTheme="minorHAnsi" w:hAnsi="Open Sans Light" w:cs="Open Sans Light"/>
          <w:sz w:val="20"/>
          <w:szCs w:val="20"/>
        </w:rPr>
        <w:t>for the project at 502 W. Second St</w:t>
      </w:r>
      <w:r w:rsidR="00B2163B">
        <w:rPr>
          <w:rFonts w:ascii="Open Sans Light" w:eastAsiaTheme="minorHAnsi" w:hAnsi="Open Sans Light" w:cs="Open Sans Light"/>
          <w:sz w:val="20"/>
          <w:szCs w:val="20"/>
        </w:rPr>
        <w:t>.”</w:t>
      </w:r>
    </w:p>
    <w:p w14:paraId="662840FD" w14:textId="42BB4047"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04BD93E" w14:textId="4FF66A30" w:rsidR="00426AFA" w:rsidRPr="00426AFA" w:rsidRDefault="008D1137" w:rsidP="00426AFA">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w:t>
      </w:r>
      <w:r w:rsidR="00071B67">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w:t>
      </w:r>
    </w:p>
    <w:p w14:paraId="27219702" w14:textId="61E491A3" w:rsidR="00426AFA" w:rsidRPr="007E7FDA" w:rsidRDefault="003B619E" w:rsidP="00426AFA">
      <w:pPr>
        <w:pStyle w:val="ListParagraph"/>
        <w:spacing w:before="240" w:line="480" w:lineRule="auto"/>
        <w:ind w:left="0"/>
        <w:rPr>
          <w:rFonts w:ascii="Open Sans Light" w:eastAsia="Calibri" w:hAnsi="Open Sans Light" w:cs="Open Sans Light"/>
          <w:b/>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0293" behindDoc="1" locked="0" layoutInCell="1" allowOverlap="1" wp14:anchorId="4157DEB0" wp14:editId="18B3F8A1">
                <wp:simplePos x="0" y="0"/>
                <wp:positionH relativeFrom="margin">
                  <wp:align>left</wp:align>
                </wp:positionH>
                <wp:positionV relativeFrom="paragraph">
                  <wp:posOffset>3810</wp:posOffset>
                </wp:positionV>
                <wp:extent cx="2360930" cy="1404620"/>
                <wp:effectExtent l="0" t="0" r="3810" b="9525"/>
                <wp:wrapTopAndBottom/>
                <wp:docPr id="1001328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B54FA9" w14:textId="51F41BC6"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91094">
                              <w:rPr>
                                <w:rFonts w:ascii="Open Sans Light" w:hAnsi="Open Sans Light" w:cs="Open Sans Light"/>
                                <w:b/>
                                <w:bCs/>
                                <w:sz w:val="20"/>
                                <w:szCs w:val="20"/>
                              </w:rPr>
                              <w:t>5</w:t>
                            </w:r>
                          </w:p>
                          <w:p w14:paraId="4EBDD0F3" w14:textId="77777777"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05C9D9" w14:textId="77777777" w:rsidR="00F11A68" w:rsidRPr="002726B6" w:rsidRDefault="00F11A68" w:rsidP="00F11A6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57DEB0" id="_x0000_s1029" type="#_x0000_t202" style="position:absolute;margin-left:0;margin-top:.3pt;width:185.9pt;height:110.6pt;z-index:-25165618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" stroked="f">
                <v:textbox style="mso-fit-shape-to-text:t">
                  <w:txbxContent>
                    <w:p w14:paraId="28B54FA9" w14:textId="51F41BC6"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691094">
                        <w:rPr>
                          <w:rFonts w:ascii="Open Sans Light" w:hAnsi="Open Sans Light" w:cs="Open Sans Light"/>
                          <w:b/>
                          <w:bCs/>
                          <w:sz w:val="20"/>
                          <w:szCs w:val="20"/>
                        </w:rPr>
                        <w:t>5</w:t>
                      </w:r>
                    </w:p>
                    <w:p w14:paraId="4EBDD0F3" w14:textId="77777777" w:rsidR="00F11A68" w:rsidRPr="002726B6" w:rsidRDefault="00F11A68" w:rsidP="00F11A68">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305C9D9" w14:textId="77777777" w:rsidR="00F11A68" w:rsidRPr="002726B6" w:rsidRDefault="00F11A68" w:rsidP="00F11A68">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v:textbox>
                <w10:wrap type="topAndBottom" anchorx="margin"/>
              </v:shape>
            </w:pict>
          </mc:Fallback>
        </mc:AlternateContent>
      </w:r>
      <w:r w:rsidR="00426AFA" w:rsidRPr="007E7FDA">
        <w:rPr>
          <w:rFonts w:ascii="Open Sans Light" w:eastAsia="Calibri" w:hAnsi="Open Sans Light" w:cs="Open Sans Light"/>
          <w:b/>
          <w:sz w:val="20"/>
          <w:szCs w:val="20"/>
        </w:rPr>
        <w:t>Roll Call:</w:t>
      </w:r>
    </w:p>
    <w:p w14:paraId="0F73BFDB" w14:textId="3A62E07A"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693DBBE" w14:textId="224387E1"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1620826" w14:textId="135E7240"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DF8ADF" w14:textId="39097910"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2DF6A85" w14:textId="7D82FE75"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3B619E">
        <w:rPr>
          <w:rFonts w:ascii="Open Sans Light" w:hAnsi="Open Sans Light" w:cs="Open Sans Light"/>
          <w:sz w:val="20"/>
          <w:szCs w:val="20"/>
        </w:rPr>
        <w:t>Denied</w:t>
      </w:r>
    </w:p>
    <w:p w14:paraId="2B7A6C6D" w14:textId="12A0652C" w:rsidR="00426AFA" w:rsidRDefault="00426AFA"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DC140E">
        <w:rPr>
          <w:rFonts w:ascii="Open Sans Light" w:hAnsi="Open Sans Light" w:cs="Open Sans Light"/>
          <w:sz w:val="20"/>
          <w:szCs w:val="20"/>
        </w:rPr>
        <w:t>Approved</w:t>
      </w:r>
    </w:p>
    <w:p w14:paraId="7E943530" w14:textId="71A42B67" w:rsidR="00837263" w:rsidRPr="00837263" w:rsidRDefault="00837263" w:rsidP="00837263">
      <w:pPr>
        <w:spacing w:before="240" w:after="0" w:line="240" w:lineRule="auto"/>
        <w:rPr>
          <w:rFonts w:ascii="Open Sans Light" w:hAnsi="Open Sans Light" w:cs="Open Sans Light"/>
          <w:sz w:val="20"/>
          <w:szCs w:val="20"/>
        </w:rPr>
      </w:pPr>
    </w:p>
    <w:p w14:paraId="046FFAD3" w14:textId="0E4400EF" w:rsidR="0061119C" w:rsidRDefault="008D1137" w:rsidP="00DC140E">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16092E3" w14:textId="4C37A6F8" w:rsidR="00DC140E" w:rsidRDefault="00DC140E" w:rsidP="00DC140E">
      <w:pPr>
        <w:pStyle w:val="ListParagraph"/>
        <w:spacing w:after="0" w:line="240" w:lineRule="auto"/>
        <w:ind w:left="0"/>
        <w:rPr>
          <w:rFonts w:ascii="Open Sans Light" w:eastAsia="Calibri" w:hAnsi="Open Sans Light" w:cs="Open Sans Light"/>
          <w:b/>
          <w:i/>
          <w:sz w:val="20"/>
          <w:szCs w:val="20"/>
        </w:rPr>
      </w:pPr>
    </w:p>
    <w:p w14:paraId="37B59369" w14:textId="7CFF55DB" w:rsidR="00F11A68" w:rsidRPr="00B521CE" w:rsidRDefault="00B521CE" w:rsidP="00B521CE">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Mike Estes</w:t>
      </w:r>
      <w:r w:rsidR="00F11A68" w:rsidRPr="00B521CE">
        <w:rPr>
          <w:rFonts w:ascii="Open Sans Light" w:hAnsi="Open Sans Light" w:cs="Open Sans Light"/>
          <w:sz w:val="20"/>
          <w:szCs w:val="20"/>
        </w:rPr>
        <w:t xml:space="preserve"> – C. of A. to </w:t>
      </w:r>
      <w:r>
        <w:rPr>
          <w:rFonts w:ascii="Open Sans Light" w:hAnsi="Open Sans Light" w:cs="Open Sans Light"/>
          <w:sz w:val="20"/>
          <w:szCs w:val="20"/>
        </w:rPr>
        <w:t>add a second-story walkout deck and one door</w:t>
      </w:r>
      <w:r w:rsidR="00F11A68" w:rsidRPr="00B521CE">
        <w:rPr>
          <w:rFonts w:ascii="Open Sans Light" w:hAnsi="Open Sans Light" w:cs="Open Sans Light"/>
          <w:sz w:val="20"/>
          <w:szCs w:val="20"/>
        </w:rPr>
        <w:t>.</w:t>
      </w:r>
    </w:p>
    <w:p w14:paraId="4BE4E468" w14:textId="05655899" w:rsidR="00F11A68" w:rsidRPr="008D291A" w:rsidRDefault="00F11A68" w:rsidP="00F11A68">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225ACD">
        <w:rPr>
          <w:rFonts w:ascii="Open Sans Light" w:hAnsi="Open Sans Light" w:cs="Open Sans Light"/>
          <w:sz w:val="20"/>
          <w:szCs w:val="20"/>
        </w:rPr>
        <w:t>126 Wall</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Medium Density Residential (R-8)</w:t>
      </w:r>
    </w:p>
    <w:p w14:paraId="271B4BA4" w14:textId="43BDE31A" w:rsidR="00F11A68" w:rsidRDefault="00F11A68" w:rsidP="00F11A68">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Pr>
          <w:rFonts w:ascii="Open Sans Light" w:hAnsi="Open Sans Light" w:cs="Open Sans Light"/>
          <w:sz w:val="20"/>
          <w:szCs w:val="20"/>
        </w:rPr>
        <w:t xml:space="preserve">. </w:t>
      </w:r>
      <w:r w:rsidR="00B2670F">
        <w:rPr>
          <w:rFonts w:ascii="Open Sans Light" w:hAnsi="Open Sans Light" w:cs="Open Sans Light"/>
          <w:sz w:val="20"/>
          <w:szCs w:val="20"/>
        </w:rPr>
        <w:t>Mike Estes</w:t>
      </w:r>
      <w:r>
        <w:rPr>
          <w:rFonts w:ascii="Open Sans Light" w:hAnsi="Open Sans Light" w:cs="Open Sans Light"/>
          <w:sz w:val="20"/>
          <w:szCs w:val="20"/>
        </w:rPr>
        <w:t xml:space="preserve"> was present</w:t>
      </w:r>
      <w:r w:rsidR="00CF7D4A">
        <w:rPr>
          <w:rFonts w:ascii="Open Sans Light" w:hAnsi="Open Sans Light" w:cs="Open Sans Light"/>
          <w:sz w:val="20"/>
          <w:szCs w:val="20"/>
        </w:rPr>
        <w:t xml:space="preserve"> with his contractor Bill Lanham</w:t>
      </w:r>
      <w:r w:rsidR="00B93E28">
        <w:rPr>
          <w:rFonts w:ascii="Open Sans Light" w:hAnsi="Open Sans Light" w:cs="Open Sans Light"/>
          <w:sz w:val="20"/>
          <w:szCs w:val="20"/>
        </w:rPr>
        <w:t>.</w:t>
      </w:r>
    </w:p>
    <w:p w14:paraId="0281C3F8" w14:textId="7E6F3399" w:rsidR="00B2670F" w:rsidRDefault="008369BE"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asked for </w:t>
      </w:r>
      <w:r w:rsidR="00D236DF">
        <w:rPr>
          <w:rFonts w:ascii="Open Sans Light" w:hAnsi="Open Sans Light" w:cs="Open Sans Light"/>
          <w:sz w:val="20"/>
          <w:szCs w:val="20"/>
        </w:rPr>
        <w:t>clarification’s</w:t>
      </w:r>
      <w:r>
        <w:rPr>
          <w:rFonts w:ascii="Open Sans Light" w:hAnsi="Open Sans Light" w:cs="Open Sans Light"/>
          <w:sz w:val="20"/>
          <w:szCs w:val="20"/>
        </w:rPr>
        <w:t xml:space="preserve"> sake if there was currently </w:t>
      </w:r>
      <w:r w:rsidR="00D236DF">
        <w:rPr>
          <w:rFonts w:ascii="Open Sans Light" w:hAnsi="Open Sans Light" w:cs="Open Sans Light"/>
          <w:sz w:val="20"/>
          <w:szCs w:val="20"/>
        </w:rPr>
        <w:t>no door on the second floor where the proposed deck would go. M. Estes confirmed that there is not.</w:t>
      </w:r>
    </w:p>
    <w:p w14:paraId="0F4B873D" w14:textId="61683B98" w:rsidR="004E7235" w:rsidRDefault="004E7235"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Rodgers asked if</w:t>
      </w:r>
      <w:r w:rsidR="00A762FC">
        <w:rPr>
          <w:rFonts w:ascii="Open Sans Light" w:hAnsi="Open Sans Light" w:cs="Open Sans Light"/>
          <w:sz w:val="20"/>
          <w:szCs w:val="20"/>
        </w:rPr>
        <w:t xml:space="preserve"> it would be a pressure treated deck. M. Estes confirmed that it would be.</w:t>
      </w:r>
      <w:r w:rsidR="00E36194">
        <w:rPr>
          <w:rFonts w:ascii="Open Sans Light" w:hAnsi="Open Sans Light" w:cs="Open Sans Light"/>
          <w:sz w:val="20"/>
          <w:szCs w:val="20"/>
        </w:rPr>
        <w:t xml:space="preserve"> R. Rodgers asked if M. Estes had the chance to review the relev</w:t>
      </w:r>
      <w:r w:rsidR="00D17CD1">
        <w:rPr>
          <w:rFonts w:ascii="Open Sans Light" w:hAnsi="Open Sans Light" w:cs="Open Sans Light"/>
          <w:sz w:val="20"/>
          <w:szCs w:val="20"/>
        </w:rPr>
        <w:t>ant sections of the guidelines for porches and decks, to which M. Estes said he had. R. Rodgers said that the guidelines are very clear in that decks should be located in the rear, so as not to be visible to the public</w:t>
      </w:r>
      <w:r w:rsidR="008D63BA">
        <w:rPr>
          <w:rFonts w:ascii="Open Sans Light" w:hAnsi="Open Sans Light" w:cs="Open Sans Light"/>
          <w:sz w:val="20"/>
          <w:szCs w:val="20"/>
        </w:rPr>
        <w:t>, and that pressure treated lumber is not an appropriate material.</w:t>
      </w:r>
    </w:p>
    <w:p w14:paraId="5D318E98" w14:textId="5939C3E6" w:rsidR="00F11A68" w:rsidRDefault="00D57BAF"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K. McWilliams said that, according to the guidelines, </w:t>
      </w:r>
      <w:r w:rsidR="002E0DDD">
        <w:rPr>
          <w:rFonts w:ascii="Open Sans Light" w:hAnsi="Open Sans Light" w:cs="Open Sans Light"/>
          <w:sz w:val="20"/>
          <w:szCs w:val="20"/>
        </w:rPr>
        <w:t>cutting a door into an exterior where one did not exist previously is inappropriate.</w:t>
      </w:r>
    </w:p>
    <w:p w14:paraId="3C9F2CF4" w14:textId="77777777" w:rsidR="00404D51" w:rsidRDefault="007764EF"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R. Rodgers asked if M. Estes would be opposed to changing the </w:t>
      </w:r>
      <w:r w:rsidR="0070676E">
        <w:rPr>
          <w:rFonts w:ascii="Open Sans Light" w:hAnsi="Open Sans Light" w:cs="Open Sans Light"/>
          <w:sz w:val="20"/>
          <w:szCs w:val="20"/>
        </w:rPr>
        <w:t>plan to make it more of a porch than a deck.</w:t>
      </w:r>
      <w:r w:rsidR="00872927">
        <w:rPr>
          <w:rFonts w:ascii="Open Sans Light" w:hAnsi="Open Sans Light" w:cs="Open Sans Light"/>
          <w:sz w:val="20"/>
          <w:szCs w:val="20"/>
        </w:rPr>
        <w:t xml:space="preserve"> M. Estes asked if he selected the option for deck</w:t>
      </w:r>
      <w:r w:rsidR="004B7E7D">
        <w:rPr>
          <w:rFonts w:ascii="Open Sans Light" w:hAnsi="Open Sans Light" w:cs="Open Sans Light"/>
          <w:sz w:val="20"/>
          <w:szCs w:val="20"/>
        </w:rPr>
        <w:t xml:space="preserve"> on his application. He had selected deck. He said that part of his application preparation process had included going around town to look at several </w:t>
      </w:r>
      <w:r w:rsidR="00C32996">
        <w:rPr>
          <w:rFonts w:ascii="Open Sans Light" w:hAnsi="Open Sans Light" w:cs="Open Sans Light"/>
          <w:sz w:val="20"/>
          <w:szCs w:val="20"/>
        </w:rPr>
        <w:t>properties in downtown Madison that are the same type of structure</w:t>
      </w:r>
      <w:r w:rsidR="00905B26">
        <w:rPr>
          <w:rFonts w:ascii="Open Sans Light" w:hAnsi="Open Sans Light" w:cs="Open Sans Light"/>
          <w:sz w:val="20"/>
          <w:szCs w:val="20"/>
        </w:rPr>
        <w:t xml:space="preserve"> within a two-three block radius</w:t>
      </w:r>
      <w:r w:rsidR="004F0E70">
        <w:rPr>
          <w:rFonts w:ascii="Open Sans Light" w:hAnsi="Open Sans Light" w:cs="Open Sans Light"/>
          <w:sz w:val="20"/>
          <w:szCs w:val="20"/>
        </w:rPr>
        <w:t>, and that he feels this proposed project is a similar kind of build</w:t>
      </w:r>
      <w:r w:rsidR="00C32996">
        <w:rPr>
          <w:rFonts w:ascii="Open Sans Light" w:hAnsi="Open Sans Light" w:cs="Open Sans Light"/>
          <w:sz w:val="20"/>
          <w:szCs w:val="20"/>
        </w:rPr>
        <w:t>.</w:t>
      </w:r>
    </w:p>
    <w:p w14:paraId="52422666" w14:textId="46035326" w:rsidR="007764EF" w:rsidRDefault="00404D51"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Rodgers said that he did not doubt that there are similar</w:t>
      </w:r>
      <w:r w:rsidR="00591F76">
        <w:rPr>
          <w:rFonts w:ascii="Open Sans Light" w:hAnsi="Open Sans Light" w:cs="Open Sans Light"/>
          <w:sz w:val="20"/>
          <w:szCs w:val="20"/>
        </w:rPr>
        <w:t>ly styled decks nearby, but that they were likely done without permission or by ignoring several guidelines, and that both the guidelines and the Secretary of the Interior’s Standards</w:t>
      </w:r>
      <w:r w:rsidR="00C32996">
        <w:rPr>
          <w:rFonts w:ascii="Open Sans Light" w:hAnsi="Open Sans Light" w:cs="Open Sans Light"/>
          <w:sz w:val="20"/>
          <w:szCs w:val="20"/>
        </w:rPr>
        <w:t xml:space="preserve"> </w:t>
      </w:r>
      <w:r w:rsidR="00591F76">
        <w:rPr>
          <w:rFonts w:ascii="Open Sans Light" w:hAnsi="Open Sans Light" w:cs="Open Sans Light"/>
          <w:sz w:val="20"/>
          <w:szCs w:val="20"/>
        </w:rPr>
        <w:t xml:space="preserve">are very clear that pressure treated decks are inappropriate on historic structures. </w:t>
      </w:r>
      <w:r w:rsidR="00D04BFF">
        <w:rPr>
          <w:rFonts w:ascii="Open Sans Light" w:hAnsi="Open Sans Light" w:cs="Open Sans Light"/>
          <w:sz w:val="20"/>
          <w:szCs w:val="20"/>
        </w:rPr>
        <w:t>He suggested looking at the application under the Porches section of the guidelines in an effort to help get the application passed.</w:t>
      </w:r>
      <w:r w:rsidR="00820CA7">
        <w:rPr>
          <w:rFonts w:ascii="Open Sans Light" w:hAnsi="Open Sans Light" w:cs="Open Sans Light"/>
          <w:sz w:val="20"/>
          <w:szCs w:val="20"/>
        </w:rPr>
        <w:t xml:space="preserve"> He also asked if M. Estes would be willing to table the application to modify it.</w:t>
      </w:r>
      <w:r w:rsidR="00FA5AC7">
        <w:rPr>
          <w:rFonts w:ascii="Open Sans Light" w:hAnsi="Open Sans Light" w:cs="Open Sans Light"/>
          <w:sz w:val="20"/>
          <w:szCs w:val="20"/>
        </w:rPr>
        <w:t xml:space="preserve"> M. Estes said he felt like he submitted the application</w:t>
      </w:r>
      <w:r w:rsidR="004E3A70">
        <w:rPr>
          <w:rFonts w:ascii="Open Sans Light" w:hAnsi="Open Sans Light" w:cs="Open Sans Light"/>
          <w:sz w:val="20"/>
          <w:szCs w:val="20"/>
        </w:rPr>
        <w:t xml:space="preserve"> as he understood it to not take up too much time during the meeting, and therefore he declined to table the application.</w:t>
      </w:r>
      <w:r w:rsidR="00F56F44">
        <w:rPr>
          <w:rFonts w:ascii="Open Sans Light" w:hAnsi="Open Sans Light" w:cs="Open Sans Light"/>
          <w:sz w:val="20"/>
          <w:szCs w:val="20"/>
        </w:rPr>
        <w:t xml:space="preserve"> He requested that they vote on it as a pressure treated deck with the door.</w:t>
      </w:r>
    </w:p>
    <w:p w14:paraId="4327C4B5" w14:textId="79D426EC" w:rsidR="005E7E84" w:rsidRDefault="005E7E84"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if M. Estes would be open to redesigning the railing, or if he planned to have it match the railing on the first-floor porch. M. Estes said it would match.</w:t>
      </w:r>
      <w:r w:rsidR="004C65D7">
        <w:rPr>
          <w:rFonts w:ascii="Open Sans Light" w:hAnsi="Open Sans Light" w:cs="Open Sans Light"/>
          <w:sz w:val="20"/>
          <w:szCs w:val="20"/>
        </w:rPr>
        <w:t xml:space="preserve"> J. Skillman </w:t>
      </w:r>
      <w:r w:rsidR="00A36B80">
        <w:rPr>
          <w:rFonts w:ascii="Open Sans Light" w:hAnsi="Open Sans Light" w:cs="Open Sans Light"/>
          <w:sz w:val="20"/>
          <w:szCs w:val="20"/>
        </w:rPr>
        <w:t>again encouraged M. Estes to table the application and come back with a slightly redesigned plan.</w:t>
      </w:r>
    </w:p>
    <w:p w14:paraId="259DE5E4" w14:textId="29122215" w:rsidR="001B1EA2" w:rsidRDefault="001B1EA2"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w:t>
      </w:r>
    </w:p>
    <w:p w14:paraId="310E4FF6" w14:textId="0659EE7D" w:rsidR="00AA42FD" w:rsidRDefault="0081756D"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Haley read written comments from Chris Cody. </w:t>
      </w:r>
      <w:r w:rsidR="00344F00">
        <w:rPr>
          <w:rFonts w:ascii="Open Sans Light" w:hAnsi="Open Sans Light" w:cs="Open Sans Light"/>
          <w:sz w:val="20"/>
          <w:szCs w:val="20"/>
        </w:rPr>
        <w:t xml:space="preserve">While comparing the project against the guidelines for 14.0 Porches, he felt it did not meet two of the guidelines that refer to materials and location on the </w:t>
      </w:r>
      <w:r w:rsidR="003B619E"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4389" behindDoc="1" locked="0" layoutInCell="1" allowOverlap="1" wp14:anchorId="039E5416" wp14:editId="20FEB41F">
                <wp:simplePos x="0" y="0"/>
                <wp:positionH relativeFrom="margin">
                  <wp:align>left</wp:align>
                </wp:positionH>
                <wp:positionV relativeFrom="paragraph">
                  <wp:posOffset>0</wp:posOffset>
                </wp:positionV>
                <wp:extent cx="2360930" cy="1404620"/>
                <wp:effectExtent l="0" t="0" r="3810" b="9525"/>
                <wp:wrapTopAndBottom/>
                <wp:docPr id="1122458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29A4CC" w14:textId="524923BF"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3EA3E892"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11E074D" w14:textId="77777777" w:rsidR="00124A54" w:rsidRPr="002726B6" w:rsidRDefault="00124A54"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9E5416" id="_x0000_s1030" type="#_x0000_t202" style="position:absolute;margin-left:0;margin-top:0;width:185.9pt;height:110.6pt;z-index:-25165209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XxB9&#10;NhMCAAD+AwAADgAAAAAAAAAAAAAAAAAuAgAAZHJzL2Uyb0RvYy54bWxQSwECLQAUAAYACAAAACEA&#10;g1q2M9wAAAAFAQAADwAAAAAAAAAAAAAAAABtBAAAZHJzL2Rvd25yZXYueG1sUEsFBgAAAAAEAAQA&#10;8wAAAHYFAAAAAA==&#10;" stroked="f">
                <v:textbox style="mso-fit-shape-to-text:t">
                  <w:txbxContent>
                    <w:p w14:paraId="1E29A4CC" w14:textId="524923BF"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3EA3E892"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11E074D" w14:textId="77777777" w:rsidR="00124A54" w:rsidRPr="002726B6" w:rsidRDefault="00124A54"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v:textbox>
                <w10:wrap type="topAndBottom" anchorx="margin"/>
              </v:shape>
            </w:pict>
          </mc:Fallback>
        </mc:AlternateContent>
      </w:r>
      <w:r w:rsidR="00344F00">
        <w:rPr>
          <w:rFonts w:ascii="Open Sans Light" w:hAnsi="Open Sans Light" w:cs="Open Sans Light"/>
          <w:sz w:val="20"/>
          <w:szCs w:val="20"/>
        </w:rPr>
        <w:t>structure. He also said that the project would remove historic fabric from the structure as the door being cut into the exterior</w:t>
      </w:r>
      <w:r w:rsidR="00F03919">
        <w:rPr>
          <w:rFonts w:ascii="Open Sans Light" w:hAnsi="Open Sans Light" w:cs="Open Sans Light"/>
          <w:sz w:val="20"/>
          <w:szCs w:val="20"/>
        </w:rPr>
        <w:t xml:space="preserve"> wall</w:t>
      </w:r>
      <w:r w:rsidR="00344F00">
        <w:rPr>
          <w:rFonts w:ascii="Open Sans Light" w:hAnsi="Open Sans Light" w:cs="Open Sans Light"/>
          <w:sz w:val="20"/>
          <w:szCs w:val="20"/>
        </w:rPr>
        <w:t xml:space="preserve"> of the second floor</w:t>
      </w:r>
      <w:r w:rsidR="00F03919">
        <w:rPr>
          <w:rFonts w:ascii="Open Sans Light" w:hAnsi="Open Sans Light" w:cs="Open Sans Light"/>
          <w:sz w:val="20"/>
          <w:szCs w:val="20"/>
        </w:rPr>
        <w:t xml:space="preserve"> has no historic precedent. </w:t>
      </w:r>
    </w:p>
    <w:p w14:paraId="3BA0F90D" w14:textId="3B49C85F" w:rsidR="00F03919" w:rsidRDefault="00F03919"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Estes expressed </w:t>
      </w:r>
      <w:r w:rsidR="00C8458D">
        <w:rPr>
          <w:rFonts w:ascii="Open Sans Light" w:hAnsi="Open Sans Light" w:cs="Open Sans Light"/>
          <w:sz w:val="20"/>
          <w:szCs w:val="20"/>
        </w:rPr>
        <w:t>that he was unaware that a standing board member could participate in the meeting without being in attendance either in person or virtually like member Happy Smith was attending</w:t>
      </w:r>
      <w:r w:rsidR="00D96AD6">
        <w:rPr>
          <w:rFonts w:ascii="Open Sans Light" w:hAnsi="Open Sans Light" w:cs="Open Sans Light"/>
          <w:sz w:val="20"/>
          <w:szCs w:val="20"/>
        </w:rPr>
        <w:t xml:space="preserve">, even through comments shared by another person, as those comments could </w:t>
      </w:r>
      <w:r w:rsidR="00FF4D38">
        <w:rPr>
          <w:rFonts w:ascii="Open Sans Light" w:hAnsi="Open Sans Light" w:cs="Open Sans Light"/>
          <w:sz w:val="20"/>
          <w:szCs w:val="20"/>
        </w:rPr>
        <w:t>sway</w:t>
      </w:r>
      <w:r w:rsidR="00D96AD6">
        <w:rPr>
          <w:rFonts w:ascii="Open Sans Light" w:hAnsi="Open Sans Light" w:cs="Open Sans Light"/>
          <w:sz w:val="20"/>
          <w:szCs w:val="20"/>
        </w:rPr>
        <w:t xml:space="preserve"> the conversation </w:t>
      </w:r>
      <w:r w:rsidR="00FF4D38">
        <w:rPr>
          <w:rFonts w:ascii="Open Sans Light" w:hAnsi="Open Sans Light" w:cs="Open Sans Light"/>
          <w:sz w:val="20"/>
          <w:szCs w:val="20"/>
        </w:rPr>
        <w:t>of the board as it did in the application for 116 Elm earlier in the meeting.</w:t>
      </w:r>
      <w:r>
        <w:rPr>
          <w:rFonts w:ascii="Open Sans Light" w:hAnsi="Open Sans Light" w:cs="Open Sans Light"/>
          <w:sz w:val="20"/>
          <w:szCs w:val="20"/>
        </w:rPr>
        <w:t xml:space="preserve"> </w:t>
      </w:r>
      <w:r w:rsidR="00361529">
        <w:rPr>
          <w:rFonts w:ascii="Open Sans Light" w:hAnsi="Open Sans Light" w:cs="Open Sans Light"/>
          <w:sz w:val="20"/>
          <w:szCs w:val="20"/>
        </w:rPr>
        <w:t>B. Haley explained that it is permitted, as C. Cody is making those comments as a member of the public and not as a board member, which is why the</w:t>
      </w:r>
      <w:r w:rsidR="00ED08B9">
        <w:rPr>
          <w:rFonts w:ascii="Open Sans Light" w:hAnsi="Open Sans Light" w:cs="Open Sans Light"/>
          <w:sz w:val="20"/>
          <w:szCs w:val="20"/>
        </w:rPr>
        <w:t>y are being read during public comment, and that he would not be voting or otherwise making any decisions during the meeting.</w:t>
      </w:r>
    </w:p>
    <w:p w14:paraId="07944358" w14:textId="5C88C77D" w:rsidR="00EB4A67" w:rsidRDefault="00EB4A67" w:rsidP="00F11A68">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again offered M. Estes the opportunity to table the application to come back next month with redesigns. </w:t>
      </w:r>
      <w:r w:rsidR="00EE22BF">
        <w:rPr>
          <w:rFonts w:ascii="Open Sans Light" w:hAnsi="Open Sans Light" w:cs="Open Sans Light"/>
          <w:sz w:val="20"/>
          <w:szCs w:val="20"/>
        </w:rPr>
        <w:t xml:space="preserve">J. Anderson encouraged the act of tabling as well to come up with a stronger design that might have a stronger historical context than presented. </w:t>
      </w:r>
      <w:r w:rsidR="00194D2B">
        <w:rPr>
          <w:rFonts w:ascii="Open Sans Light" w:hAnsi="Open Sans Light" w:cs="Open Sans Light"/>
          <w:sz w:val="20"/>
          <w:szCs w:val="20"/>
        </w:rPr>
        <w:t>M. Estes declined</w:t>
      </w:r>
      <w:r w:rsidR="0002505B">
        <w:rPr>
          <w:rFonts w:ascii="Open Sans Light" w:hAnsi="Open Sans Light" w:cs="Open Sans Light"/>
          <w:sz w:val="20"/>
          <w:szCs w:val="20"/>
        </w:rPr>
        <w:t>, saying he felt frustrated that he had prepared to the best of his abilities</w:t>
      </w:r>
      <w:r w:rsidR="00E97010">
        <w:rPr>
          <w:rFonts w:ascii="Open Sans Light" w:hAnsi="Open Sans Light" w:cs="Open Sans Light"/>
          <w:sz w:val="20"/>
          <w:szCs w:val="20"/>
        </w:rPr>
        <w:t>, and tabling will waste time that he does not want to waste</w:t>
      </w:r>
      <w:r w:rsidR="00194D2B">
        <w:rPr>
          <w:rFonts w:ascii="Open Sans Light" w:hAnsi="Open Sans Light" w:cs="Open Sans Light"/>
          <w:sz w:val="20"/>
          <w:szCs w:val="20"/>
        </w:rPr>
        <w:t xml:space="preserve">. </w:t>
      </w:r>
      <w:r w:rsidR="008B32B5">
        <w:rPr>
          <w:rFonts w:ascii="Open Sans Light" w:hAnsi="Open Sans Light" w:cs="Open Sans Light"/>
          <w:sz w:val="20"/>
          <w:szCs w:val="20"/>
        </w:rPr>
        <w:t>R. Rodgers thanked him for sharing his feelings on the process</w:t>
      </w:r>
      <w:r w:rsidR="0068597F">
        <w:rPr>
          <w:rFonts w:ascii="Open Sans Light" w:hAnsi="Open Sans Light" w:cs="Open Sans Light"/>
          <w:sz w:val="20"/>
          <w:szCs w:val="20"/>
        </w:rPr>
        <w:t>, saying that the board, staff, and community should work together to make the application and hearing process easier.</w:t>
      </w:r>
    </w:p>
    <w:p w14:paraId="51384A04" w14:textId="77777777" w:rsidR="00F11A68" w:rsidRPr="007874AB" w:rsidRDefault="00F11A68" w:rsidP="00F11A68">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F11A68" w:rsidRPr="00D26FD9" w14:paraId="7BA7C4DF" w14:textId="77777777" w:rsidTr="0057292F">
        <w:tc>
          <w:tcPr>
            <w:tcW w:w="1777" w:type="dxa"/>
          </w:tcPr>
          <w:p w14:paraId="777C4B66"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66580FC"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F124A58" w14:textId="77777777" w:rsidR="00F11A68" w:rsidRPr="00D26FD9" w:rsidRDefault="00F11A68" w:rsidP="0057292F">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BBAE31D" w14:textId="77777777" w:rsidR="00F11A68" w:rsidRPr="00D26FD9" w:rsidRDefault="00F11A68"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F11A68" w:rsidRPr="00D26FD9" w14:paraId="660542D1" w14:textId="77777777" w:rsidTr="0057292F">
        <w:trPr>
          <w:trHeight w:val="2645"/>
        </w:trPr>
        <w:tc>
          <w:tcPr>
            <w:tcW w:w="1777" w:type="dxa"/>
          </w:tcPr>
          <w:p w14:paraId="6E388A3B" w14:textId="5604EE2F" w:rsidR="00F11A68" w:rsidRDefault="00164AC6" w:rsidP="0057292F">
            <w:pPr>
              <w:rPr>
                <w:rFonts w:ascii="Open Sans Light" w:hAnsi="Open Sans Light" w:cs="Open Sans Light"/>
                <w:sz w:val="20"/>
                <w:szCs w:val="20"/>
              </w:rPr>
            </w:pPr>
            <w:r>
              <w:rPr>
                <w:rFonts w:ascii="Open Sans Light" w:hAnsi="Open Sans Light" w:cs="Open Sans Light"/>
                <w:sz w:val="20"/>
                <w:szCs w:val="20"/>
              </w:rPr>
              <w:t>27.0 New Construction - Decks</w:t>
            </w:r>
          </w:p>
          <w:p w14:paraId="0A1BF6F1" w14:textId="77777777" w:rsidR="00F11A68" w:rsidRDefault="00F11A68" w:rsidP="0057292F">
            <w:pPr>
              <w:rPr>
                <w:rFonts w:ascii="Open Sans Light" w:hAnsi="Open Sans Light" w:cs="Open Sans Light"/>
                <w:sz w:val="20"/>
                <w:szCs w:val="20"/>
              </w:rPr>
            </w:pPr>
          </w:p>
          <w:p w14:paraId="6DDD389D" w14:textId="77777777" w:rsidR="00F11A68" w:rsidRDefault="00F11A68" w:rsidP="0057292F">
            <w:pPr>
              <w:rPr>
                <w:rFonts w:ascii="Open Sans Light" w:hAnsi="Open Sans Light" w:cs="Open Sans Light"/>
                <w:sz w:val="20"/>
                <w:szCs w:val="20"/>
              </w:rPr>
            </w:pPr>
          </w:p>
          <w:p w14:paraId="5AD1E0A9" w14:textId="77777777" w:rsidR="00F11A68" w:rsidRDefault="00F11A68" w:rsidP="0057292F">
            <w:pPr>
              <w:rPr>
                <w:rFonts w:ascii="Open Sans Light" w:hAnsi="Open Sans Light" w:cs="Open Sans Light"/>
                <w:sz w:val="20"/>
                <w:szCs w:val="20"/>
              </w:rPr>
            </w:pPr>
          </w:p>
          <w:p w14:paraId="40A49686" w14:textId="77777777" w:rsidR="00F11A68" w:rsidRPr="00D26FD9" w:rsidRDefault="00F11A68" w:rsidP="0057292F">
            <w:pPr>
              <w:rPr>
                <w:rFonts w:ascii="Open Sans Light" w:hAnsi="Open Sans Light" w:cs="Open Sans Light"/>
                <w:sz w:val="20"/>
                <w:szCs w:val="20"/>
              </w:rPr>
            </w:pPr>
          </w:p>
        </w:tc>
        <w:tc>
          <w:tcPr>
            <w:tcW w:w="1080" w:type="dxa"/>
          </w:tcPr>
          <w:p w14:paraId="052F7870" w14:textId="2F631FF0" w:rsidR="00F11A68" w:rsidRDefault="00F11A68" w:rsidP="0057292F">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6B16B4">
              <w:rPr>
                <w:rFonts w:ascii="Open Sans Light" w:hAnsi="Open Sans Light" w:cs="Open Sans Light"/>
                <w:sz w:val="20"/>
                <w:szCs w:val="20"/>
              </w:rPr>
              <w:t>109</w:t>
            </w:r>
          </w:p>
          <w:p w14:paraId="092C076E" w14:textId="77777777" w:rsidR="00F11A68" w:rsidRDefault="00F11A68" w:rsidP="0057292F">
            <w:pPr>
              <w:spacing w:after="0" w:line="240" w:lineRule="auto"/>
              <w:rPr>
                <w:rFonts w:ascii="Open Sans Light" w:hAnsi="Open Sans Light" w:cs="Open Sans Light"/>
                <w:sz w:val="20"/>
                <w:szCs w:val="20"/>
              </w:rPr>
            </w:pPr>
          </w:p>
          <w:p w14:paraId="7925B6E9" w14:textId="77777777" w:rsidR="00F11A68" w:rsidRDefault="00F11A68" w:rsidP="0057292F">
            <w:pPr>
              <w:spacing w:after="0" w:line="240" w:lineRule="auto"/>
              <w:rPr>
                <w:rFonts w:ascii="Open Sans Light" w:hAnsi="Open Sans Light" w:cs="Open Sans Light"/>
                <w:sz w:val="20"/>
                <w:szCs w:val="20"/>
              </w:rPr>
            </w:pPr>
          </w:p>
          <w:p w14:paraId="36E71270" w14:textId="77777777" w:rsidR="00F11A68" w:rsidRDefault="00F11A68" w:rsidP="0057292F">
            <w:pPr>
              <w:spacing w:after="0" w:line="240" w:lineRule="auto"/>
              <w:rPr>
                <w:rFonts w:ascii="Open Sans Light" w:hAnsi="Open Sans Light" w:cs="Open Sans Light"/>
                <w:sz w:val="20"/>
                <w:szCs w:val="20"/>
              </w:rPr>
            </w:pPr>
          </w:p>
          <w:p w14:paraId="59BB2E06" w14:textId="77777777" w:rsidR="00F11A68" w:rsidRDefault="00F11A68" w:rsidP="0057292F">
            <w:pPr>
              <w:spacing w:after="0" w:line="240" w:lineRule="auto"/>
              <w:rPr>
                <w:rFonts w:ascii="Open Sans Light" w:hAnsi="Open Sans Light" w:cs="Open Sans Light"/>
                <w:sz w:val="20"/>
                <w:szCs w:val="20"/>
              </w:rPr>
            </w:pPr>
          </w:p>
          <w:p w14:paraId="7CE18620" w14:textId="77777777" w:rsidR="00F11A68" w:rsidRDefault="00F11A68" w:rsidP="0057292F">
            <w:pPr>
              <w:spacing w:after="0" w:line="240" w:lineRule="auto"/>
              <w:rPr>
                <w:rFonts w:ascii="Open Sans Light" w:hAnsi="Open Sans Light" w:cs="Open Sans Light"/>
                <w:sz w:val="20"/>
                <w:szCs w:val="20"/>
              </w:rPr>
            </w:pPr>
          </w:p>
          <w:p w14:paraId="72E373AE" w14:textId="77777777" w:rsidR="00F11A68" w:rsidRDefault="00F11A68" w:rsidP="0057292F">
            <w:pPr>
              <w:spacing w:after="0" w:line="240" w:lineRule="auto"/>
              <w:rPr>
                <w:rFonts w:ascii="Open Sans Light" w:hAnsi="Open Sans Light" w:cs="Open Sans Light"/>
                <w:sz w:val="20"/>
                <w:szCs w:val="20"/>
              </w:rPr>
            </w:pPr>
          </w:p>
          <w:p w14:paraId="1AD9D65F" w14:textId="77777777" w:rsidR="00F11A68" w:rsidRDefault="00F11A68" w:rsidP="0057292F">
            <w:pPr>
              <w:spacing w:after="0" w:line="240" w:lineRule="auto"/>
              <w:rPr>
                <w:rFonts w:ascii="Open Sans Light" w:hAnsi="Open Sans Light" w:cs="Open Sans Light"/>
                <w:sz w:val="20"/>
                <w:szCs w:val="20"/>
              </w:rPr>
            </w:pPr>
          </w:p>
          <w:p w14:paraId="3201AD3D" w14:textId="77777777" w:rsidR="00F11A68" w:rsidRDefault="00F11A68" w:rsidP="0057292F">
            <w:pPr>
              <w:spacing w:after="0" w:line="240" w:lineRule="auto"/>
              <w:rPr>
                <w:rFonts w:ascii="Open Sans Light" w:hAnsi="Open Sans Light" w:cs="Open Sans Light"/>
                <w:sz w:val="20"/>
                <w:szCs w:val="20"/>
              </w:rPr>
            </w:pPr>
          </w:p>
          <w:p w14:paraId="055FD5E1" w14:textId="77777777" w:rsidR="00F11A68" w:rsidRPr="00D26FD9" w:rsidRDefault="00F11A68" w:rsidP="0057292F">
            <w:pPr>
              <w:spacing w:after="0" w:line="240" w:lineRule="auto"/>
              <w:rPr>
                <w:rFonts w:ascii="Open Sans Light" w:hAnsi="Open Sans Light" w:cs="Open Sans Light"/>
                <w:sz w:val="20"/>
                <w:szCs w:val="20"/>
              </w:rPr>
            </w:pPr>
          </w:p>
        </w:tc>
        <w:tc>
          <w:tcPr>
            <w:tcW w:w="6300" w:type="dxa"/>
          </w:tcPr>
          <w:p w14:paraId="489CCE9D" w14:textId="2133A1A9" w:rsidR="00F11A68" w:rsidRPr="00154623" w:rsidRDefault="00F11A68" w:rsidP="0057292F">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164AC6">
              <w:rPr>
                <w:rFonts w:ascii="Open Sans Light" w:eastAsia="Calibri" w:hAnsi="Open Sans Light" w:cs="Open Sans Light"/>
                <w:sz w:val="20"/>
                <w:szCs w:val="20"/>
              </w:rPr>
              <w:t>27.0</w:t>
            </w:r>
            <w:r w:rsidR="006B16B4">
              <w:rPr>
                <w:rFonts w:ascii="Open Sans Light" w:eastAsia="Calibri" w:hAnsi="Open Sans Light" w:cs="Open Sans Light"/>
                <w:sz w:val="20"/>
                <w:szCs w:val="20"/>
              </w:rPr>
              <w:t xml:space="preserve"> New Construction </w:t>
            </w:r>
            <w:r w:rsidR="006C0326">
              <w:rPr>
                <w:rFonts w:ascii="Open Sans Light" w:eastAsia="Calibri" w:hAnsi="Open Sans Light" w:cs="Open Sans Light"/>
                <w:sz w:val="20"/>
                <w:szCs w:val="20"/>
              </w:rPr>
              <w:t>–</w:t>
            </w:r>
            <w:r w:rsidR="006B16B4">
              <w:rPr>
                <w:rFonts w:ascii="Open Sans Light" w:eastAsia="Calibri" w:hAnsi="Open Sans Light" w:cs="Open Sans Light"/>
                <w:sz w:val="20"/>
                <w:szCs w:val="20"/>
              </w:rPr>
              <w:t xml:space="preserve"> Decks</w:t>
            </w:r>
            <w:r w:rsidR="006C0326">
              <w:rPr>
                <w:rFonts w:ascii="Open Sans Light" w:eastAsia="Calibri" w:hAnsi="Open Sans Light" w:cs="Open Sans Light"/>
                <w:sz w:val="20"/>
                <w:szCs w:val="20"/>
              </w:rPr>
              <w:t xml:space="preserve"> p 109</w:t>
            </w:r>
          </w:p>
          <w:p w14:paraId="2D8FB4DA" w14:textId="7D19DE2B" w:rsidR="00B54B40" w:rsidRDefault="00B54B40" w:rsidP="0057292F">
            <w:pPr>
              <w:spacing w:after="0" w:line="240" w:lineRule="auto"/>
              <w:rPr>
                <w:rFonts w:ascii="Open Sans Light" w:hAnsi="Open Sans Light" w:cs="Open Sans Light"/>
                <w:sz w:val="20"/>
                <w:szCs w:val="20"/>
              </w:rPr>
            </w:pPr>
            <w:r w:rsidRPr="00B54B40">
              <w:rPr>
                <w:rFonts w:ascii="Open Sans Light" w:hAnsi="Open Sans Light" w:cs="Open Sans Light"/>
                <w:sz w:val="20"/>
                <w:szCs w:val="20"/>
              </w:rPr>
              <w:t>27.1 Locate decks only on the rear ground level of historic buildings or other ground</w:t>
            </w:r>
            <w:r>
              <w:rPr>
                <w:rFonts w:ascii="Open Sans Light" w:hAnsi="Open Sans Light" w:cs="Open Sans Light"/>
                <w:sz w:val="20"/>
                <w:szCs w:val="20"/>
              </w:rPr>
              <w:t xml:space="preserve"> </w:t>
            </w:r>
            <w:r w:rsidRPr="00B54B40">
              <w:rPr>
                <w:rFonts w:ascii="Open Sans Light" w:hAnsi="Open Sans Light" w:cs="Open Sans Light"/>
                <w:sz w:val="20"/>
                <w:szCs w:val="20"/>
              </w:rPr>
              <w:t xml:space="preserve">floor level where the deck is not visible from public view. To help reduce the visual impact, the sides of decks should be recessed or set in from each rear corner, rather than flush. </w:t>
            </w:r>
          </w:p>
          <w:p w14:paraId="5997E3C8" w14:textId="330A4F44" w:rsidR="00B54B40" w:rsidRDefault="00B54B40" w:rsidP="0057292F">
            <w:pPr>
              <w:spacing w:after="0" w:line="240" w:lineRule="auto"/>
              <w:rPr>
                <w:rFonts w:ascii="Open Sans Light" w:hAnsi="Open Sans Light" w:cs="Open Sans Light"/>
                <w:sz w:val="20"/>
                <w:szCs w:val="20"/>
              </w:rPr>
            </w:pPr>
            <w:r w:rsidRPr="00B54B40">
              <w:rPr>
                <w:rFonts w:ascii="Open Sans Light" w:hAnsi="Open Sans Light" w:cs="Open Sans Light"/>
                <w:sz w:val="20"/>
                <w:szCs w:val="20"/>
              </w:rPr>
              <w:t xml:space="preserve">27.2 Design decks to eliminate physical or visual damage to significant historic architectural features. </w:t>
            </w:r>
          </w:p>
          <w:p w14:paraId="7075B8F0" w14:textId="4EEF9E47" w:rsidR="00A019BF" w:rsidRDefault="00B54B40" w:rsidP="0057292F">
            <w:pPr>
              <w:spacing w:after="0" w:line="240" w:lineRule="auto"/>
              <w:rPr>
                <w:rFonts w:ascii="Open Sans Light" w:hAnsi="Open Sans Light" w:cs="Open Sans Light"/>
                <w:sz w:val="20"/>
                <w:szCs w:val="20"/>
              </w:rPr>
            </w:pPr>
            <w:r w:rsidRPr="00B54B40">
              <w:rPr>
                <w:rFonts w:ascii="Open Sans Light" w:hAnsi="Open Sans Light" w:cs="Open Sans Light"/>
                <w:sz w:val="20"/>
                <w:szCs w:val="20"/>
              </w:rPr>
              <w:t>27.3 Decks should be attached to the historic building so that they may be removed without significant damage.</w:t>
            </w:r>
          </w:p>
          <w:p w14:paraId="7E1035DF" w14:textId="77777777" w:rsidR="00B54B40" w:rsidRDefault="00B54B40" w:rsidP="0057292F">
            <w:pPr>
              <w:spacing w:after="0" w:line="240" w:lineRule="auto"/>
              <w:rPr>
                <w:rFonts w:ascii="Open Sans Light" w:hAnsi="Open Sans Light" w:cs="Open Sans Light"/>
                <w:sz w:val="20"/>
                <w:szCs w:val="20"/>
              </w:rPr>
            </w:pPr>
          </w:p>
          <w:p w14:paraId="548BBB8F" w14:textId="06F4C14C" w:rsidR="00F11A68" w:rsidRPr="00B17AE1" w:rsidRDefault="003753EC"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F11A68">
              <w:rPr>
                <w:rFonts w:ascii="Open Sans Light" w:eastAsia="Calibri" w:hAnsi="Open Sans Light" w:cs="Open Sans Light"/>
                <w:i/>
                <w:iCs/>
                <w:sz w:val="20"/>
                <w:szCs w:val="20"/>
              </w:rPr>
              <w:t xml:space="preserve"> </w:t>
            </w:r>
            <w:r w:rsidR="00F11A68">
              <w:rPr>
                <w:rFonts w:ascii="Open Sans Light" w:eastAsia="Calibri" w:hAnsi="Open Sans Light" w:cs="Open Sans Light"/>
                <w:sz w:val="20"/>
                <w:szCs w:val="20"/>
              </w:rPr>
              <w:t xml:space="preserve">– </w:t>
            </w:r>
            <w:r w:rsidR="00537B58">
              <w:rPr>
                <w:rFonts w:ascii="Open Sans Light" w:eastAsia="Calibri" w:hAnsi="Open Sans Light" w:cs="Open Sans Light"/>
                <w:sz w:val="20"/>
                <w:szCs w:val="20"/>
              </w:rPr>
              <w:t>I do not feel that this</w:t>
            </w:r>
            <w:r w:rsidR="00674124">
              <w:rPr>
                <w:rFonts w:ascii="Open Sans Light" w:eastAsia="Calibri" w:hAnsi="Open Sans Light" w:cs="Open Sans Light"/>
                <w:sz w:val="20"/>
                <w:szCs w:val="20"/>
              </w:rPr>
              <w:t xml:space="preserve"> meet</w:t>
            </w:r>
            <w:r w:rsidR="00537B58">
              <w:rPr>
                <w:rFonts w:ascii="Open Sans Light" w:eastAsia="Calibri" w:hAnsi="Open Sans Light" w:cs="Open Sans Light"/>
                <w:sz w:val="20"/>
                <w:szCs w:val="20"/>
              </w:rPr>
              <w:t>s</w:t>
            </w:r>
            <w:r w:rsidR="00674124">
              <w:rPr>
                <w:rFonts w:ascii="Open Sans Light" w:eastAsia="Calibri" w:hAnsi="Open Sans Light" w:cs="Open Sans Light"/>
                <w:sz w:val="20"/>
                <w:szCs w:val="20"/>
              </w:rPr>
              <w:t xml:space="preserve"> the guidelines</w:t>
            </w:r>
            <w:r w:rsidR="00F11A68">
              <w:rPr>
                <w:rFonts w:ascii="Open Sans Light" w:eastAsia="Calibri" w:hAnsi="Open Sans Light" w:cs="Open Sans Light"/>
                <w:sz w:val="20"/>
                <w:szCs w:val="20"/>
              </w:rPr>
              <w:t>.</w:t>
            </w:r>
          </w:p>
          <w:p w14:paraId="72FB32DD" w14:textId="4A4D7993" w:rsidR="00534441" w:rsidRDefault="00534441" w:rsidP="0057292F">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xml:space="preserve">– I </w:t>
            </w:r>
            <w:r>
              <w:rPr>
                <w:rFonts w:ascii="Open Sans Light" w:eastAsia="Calibri" w:hAnsi="Open Sans Light" w:cs="Open Sans Light"/>
                <w:sz w:val="20"/>
                <w:szCs w:val="20"/>
              </w:rPr>
              <w:t>do not feel it meets the guidelines, but we would be willing to work with you if you would change it to meet guidelines.</w:t>
            </w:r>
          </w:p>
          <w:p w14:paraId="1CFC1469" w14:textId="11E2254E" w:rsidR="00F11A68" w:rsidRDefault="00F11A68"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Pr>
                <w:rFonts w:ascii="Open Sans Light" w:eastAsia="Calibri" w:hAnsi="Open Sans Light" w:cs="Open Sans Light"/>
                <w:sz w:val="20"/>
                <w:szCs w:val="20"/>
              </w:rPr>
              <w:t xml:space="preserve"> – I </w:t>
            </w:r>
            <w:r w:rsidR="00907A09">
              <w:rPr>
                <w:rFonts w:ascii="Open Sans Light" w:eastAsia="Calibri" w:hAnsi="Open Sans Light" w:cs="Open Sans Light"/>
                <w:sz w:val="20"/>
                <w:szCs w:val="20"/>
              </w:rPr>
              <w:t xml:space="preserve">agree </w:t>
            </w:r>
            <w:r w:rsidR="0092298E">
              <w:rPr>
                <w:rFonts w:ascii="Open Sans Light" w:eastAsia="Calibri" w:hAnsi="Open Sans Light" w:cs="Open Sans Light"/>
                <w:sz w:val="20"/>
                <w:szCs w:val="20"/>
              </w:rPr>
              <w:t>[with R. Rodgers and J. Skillman], and I would add Doors and Entrances</w:t>
            </w:r>
            <w:r w:rsidR="001E052B">
              <w:rPr>
                <w:rFonts w:ascii="Open Sans Light" w:eastAsia="Calibri" w:hAnsi="Open Sans Light" w:cs="Open Sans Light"/>
                <w:sz w:val="20"/>
                <w:szCs w:val="20"/>
              </w:rPr>
              <w:t xml:space="preserve"> 9.6: No new doors. Does not meet the guidelines.</w:t>
            </w:r>
          </w:p>
          <w:p w14:paraId="0DA7C4EF" w14:textId="5D410415" w:rsidR="00F11A68" w:rsidRDefault="00F11A68"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r w:rsidR="007D312D">
              <w:rPr>
                <w:rFonts w:ascii="Open Sans Light" w:eastAsia="Calibri" w:hAnsi="Open Sans Light" w:cs="Open Sans Light"/>
                <w:sz w:val="20"/>
                <w:szCs w:val="20"/>
              </w:rPr>
              <w:t xml:space="preserve"> with what everyone is saying</w:t>
            </w:r>
            <w:r>
              <w:rPr>
                <w:rFonts w:ascii="Open Sans Light" w:eastAsia="Calibri" w:hAnsi="Open Sans Light" w:cs="Open Sans Light"/>
                <w:sz w:val="20"/>
                <w:szCs w:val="20"/>
              </w:rPr>
              <w:t>.</w:t>
            </w:r>
          </w:p>
          <w:p w14:paraId="7E478474" w14:textId="77777777" w:rsidR="00F11A68" w:rsidRDefault="00F11A68" w:rsidP="0057292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w:t>
            </w:r>
            <w:r>
              <w:rPr>
                <w:rFonts w:ascii="Open Sans Light" w:eastAsia="Calibri" w:hAnsi="Open Sans Light" w:cs="Open Sans Light"/>
                <w:sz w:val="20"/>
                <w:szCs w:val="20"/>
              </w:rPr>
              <w:t>– I agree.</w:t>
            </w:r>
          </w:p>
          <w:p w14:paraId="18B1548C" w14:textId="77777777" w:rsidR="00F11A68" w:rsidRPr="00022A33" w:rsidRDefault="00F11A68"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72E14276" w14:textId="77777777" w:rsidR="00F11A68" w:rsidRPr="00972E80" w:rsidRDefault="00F11A68" w:rsidP="00F11A68">
      <w:pPr>
        <w:pStyle w:val="ListParagraph"/>
        <w:spacing w:after="0" w:line="240" w:lineRule="auto"/>
        <w:ind w:left="0"/>
        <w:rPr>
          <w:rFonts w:ascii="Open Sans Light" w:eastAsia="Calibri" w:hAnsi="Open Sans Light" w:cs="Open Sans Light"/>
          <w:bCs/>
          <w:iCs/>
          <w:sz w:val="20"/>
          <w:szCs w:val="20"/>
        </w:rPr>
      </w:pPr>
    </w:p>
    <w:p w14:paraId="46BF9058" w14:textId="12C67986" w:rsidR="00F11A68" w:rsidRDefault="00F11A68" w:rsidP="00F11A6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sidR="00A1192B">
        <w:rPr>
          <w:rFonts w:ascii="Open Sans Light" w:eastAsiaTheme="minorHAnsi" w:hAnsi="Open Sans Light" w:cs="Open Sans Light"/>
          <w:sz w:val="20"/>
          <w:szCs w:val="20"/>
        </w:rPr>
        <w:t>. K. McWilliams</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 xml:space="preserve">I move that the Madison District Board of Review </w:t>
      </w:r>
      <w:r w:rsidR="00A1192B">
        <w:rPr>
          <w:rFonts w:ascii="Open Sans Light" w:eastAsiaTheme="minorHAnsi" w:hAnsi="Open Sans Light" w:cs="Open Sans Light"/>
          <w:sz w:val="20"/>
          <w:szCs w:val="20"/>
        </w:rPr>
        <w:t>deny</w:t>
      </w:r>
      <w:r>
        <w:rPr>
          <w:rFonts w:ascii="Open Sans Light" w:eastAsiaTheme="minorHAnsi" w:hAnsi="Open Sans Light" w:cs="Open Sans Light"/>
          <w:sz w:val="20"/>
          <w:szCs w:val="20"/>
        </w:rPr>
        <w:t xml:space="preserve"> </w:t>
      </w:r>
      <w:r w:rsidR="00EB017E">
        <w:rPr>
          <w:rFonts w:ascii="Open Sans Light" w:eastAsiaTheme="minorHAnsi" w:hAnsi="Open Sans Light" w:cs="Open Sans Light"/>
          <w:sz w:val="20"/>
          <w:szCs w:val="20"/>
        </w:rPr>
        <w:t>c</w:t>
      </w:r>
      <w:r w:rsidR="00A1192B">
        <w:rPr>
          <w:rFonts w:ascii="Open Sans Light" w:eastAsiaTheme="minorHAnsi" w:hAnsi="Open Sans Light" w:cs="Open Sans Light"/>
          <w:sz w:val="20"/>
          <w:szCs w:val="20"/>
        </w:rPr>
        <w:t xml:space="preserve">ertificate of </w:t>
      </w:r>
      <w:r w:rsidR="00EB017E">
        <w:rPr>
          <w:rFonts w:ascii="Open Sans Light" w:eastAsiaTheme="minorHAnsi" w:hAnsi="Open Sans Light" w:cs="Open Sans Light"/>
          <w:sz w:val="20"/>
          <w:szCs w:val="20"/>
        </w:rPr>
        <w:t>a</w:t>
      </w:r>
      <w:r w:rsidR="00A1192B">
        <w:rPr>
          <w:rFonts w:ascii="Open Sans Light" w:eastAsiaTheme="minorHAnsi" w:hAnsi="Open Sans Light" w:cs="Open Sans Light"/>
          <w:sz w:val="20"/>
          <w:szCs w:val="20"/>
        </w:rPr>
        <w:t>ppropriateness</w:t>
      </w:r>
      <w:r>
        <w:rPr>
          <w:rFonts w:ascii="Open Sans Light" w:eastAsiaTheme="minorHAnsi" w:hAnsi="Open Sans Light" w:cs="Open Sans Light"/>
          <w:sz w:val="20"/>
          <w:szCs w:val="20"/>
        </w:rPr>
        <w:t xml:space="preserve"> to Mike Estes </w:t>
      </w:r>
      <w:r w:rsidR="006B3280">
        <w:rPr>
          <w:rFonts w:ascii="Open Sans Light" w:eastAsiaTheme="minorHAnsi" w:hAnsi="Open Sans Light" w:cs="Open Sans Light"/>
          <w:sz w:val="20"/>
          <w:szCs w:val="20"/>
        </w:rPr>
        <w:t>for his second-story project at Wall and Third</w:t>
      </w:r>
      <w:r>
        <w:rPr>
          <w:rFonts w:ascii="Open Sans Light" w:eastAsiaTheme="minorHAnsi" w:hAnsi="Open Sans Light" w:cs="Open Sans Light"/>
          <w:sz w:val="20"/>
          <w:szCs w:val="20"/>
        </w:rPr>
        <w:t>.”</w:t>
      </w:r>
    </w:p>
    <w:p w14:paraId="3E1153F7" w14:textId="77777777" w:rsidR="00F11A68" w:rsidRDefault="00F11A68" w:rsidP="00F11A6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9CEF5F6" w14:textId="76292161" w:rsidR="00F11A68" w:rsidRPr="00426AFA" w:rsidRDefault="00F11A68" w:rsidP="00F11A68">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6B3280">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53BE9FEE" w14:textId="77777777" w:rsidR="00F11A68" w:rsidRPr="007E7FDA" w:rsidRDefault="00F11A68" w:rsidP="00F11A68">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530A44D4" w14:textId="77777777"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BFF4AE9" w14:textId="77777777"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BE9BAF1" w14:textId="77777777"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0B57169" w14:textId="2933A91B" w:rsidR="00F11A68" w:rsidRDefault="00F11A68" w:rsidP="00F11A68">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BCCBC62" w14:textId="62A346AA" w:rsidR="00F11A68" w:rsidRDefault="001957EE" w:rsidP="00F11A68">
      <w:pPr>
        <w:spacing w:before="240" w:after="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6437" behindDoc="1" locked="0" layoutInCell="1" allowOverlap="1" wp14:anchorId="56F332B1" wp14:editId="6E0C9192">
                <wp:simplePos x="0" y="0"/>
                <wp:positionH relativeFrom="margin">
                  <wp:align>left</wp:align>
                </wp:positionH>
                <wp:positionV relativeFrom="paragraph">
                  <wp:posOffset>0</wp:posOffset>
                </wp:positionV>
                <wp:extent cx="2360930" cy="1404620"/>
                <wp:effectExtent l="0" t="0" r="3810" b="9525"/>
                <wp:wrapTopAndBottom/>
                <wp:docPr id="75443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2C47FD" w14:textId="06D4A25A"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37D29DD0"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5FCF36E" w14:textId="77777777" w:rsidR="00124A54" w:rsidRPr="002726B6" w:rsidRDefault="00124A54"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F332B1" id="_x0000_s1031" type="#_x0000_t202" style="position:absolute;margin-left:0;margin-top:0;width:185.9pt;height:110.6pt;z-index:-251650043;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jacT&#10;wBMCAAD+AwAADgAAAAAAAAAAAAAAAAAuAgAAZHJzL2Uyb0RvYy54bWxQSwECLQAUAAYACAAAACEA&#10;g1q2M9wAAAAFAQAADwAAAAAAAAAAAAAAAABtBAAAZHJzL2Rvd25yZXYueG1sUEsFBgAAAAAEAAQA&#10;8wAAAHYFAAAAAA==&#10;" stroked="f">
                <v:textbox style="mso-fit-shape-to-text:t">
                  <w:txbxContent>
                    <w:p w14:paraId="422C47FD" w14:textId="06D4A25A"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7</w:t>
                      </w:r>
                    </w:p>
                    <w:p w14:paraId="37D29DD0" w14:textId="77777777" w:rsidR="00124A54" w:rsidRPr="002726B6" w:rsidRDefault="00124A54" w:rsidP="00124A5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5FCF36E" w14:textId="77777777" w:rsidR="00124A54" w:rsidRPr="002726B6" w:rsidRDefault="00124A54" w:rsidP="00124A5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v:textbox>
                <w10:wrap type="topAndBottom" anchorx="margin"/>
              </v:shape>
            </w:pict>
          </mc:Fallback>
        </mc:AlternateContent>
      </w:r>
      <w:r w:rsidR="00F11A68">
        <w:rPr>
          <w:rFonts w:ascii="Open Sans Light" w:hAnsi="Open Sans Light" w:cs="Open Sans Light"/>
          <w:sz w:val="20"/>
          <w:szCs w:val="20"/>
        </w:rPr>
        <w:t>R. Rodgers</w:t>
      </w:r>
      <w:r w:rsidR="00F11A68">
        <w:rPr>
          <w:rFonts w:ascii="Open Sans Light" w:hAnsi="Open Sans Light" w:cs="Open Sans Light"/>
          <w:sz w:val="20"/>
          <w:szCs w:val="20"/>
        </w:rPr>
        <w:tab/>
      </w:r>
      <w:r w:rsidR="00F11A68">
        <w:rPr>
          <w:rFonts w:ascii="Open Sans Light" w:hAnsi="Open Sans Light" w:cs="Open Sans Light"/>
          <w:sz w:val="20"/>
          <w:szCs w:val="20"/>
        </w:rPr>
        <w:tab/>
      </w:r>
      <w:r w:rsidR="007F04BE">
        <w:rPr>
          <w:rFonts w:ascii="Open Sans Light" w:hAnsi="Open Sans Light" w:cs="Open Sans Light"/>
          <w:sz w:val="20"/>
          <w:szCs w:val="20"/>
        </w:rPr>
        <w:t>Approved</w:t>
      </w:r>
    </w:p>
    <w:p w14:paraId="7863E386" w14:textId="3EECAE84" w:rsidR="00F11A68" w:rsidRDefault="00F11A68" w:rsidP="00F11A68">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B1C897C" w14:textId="6D426B72" w:rsidR="00F11A68" w:rsidRPr="00837263" w:rsidRDefault="00F11A68" w:rsidP="00F11A68">
      <w:pPr>
        <w:spacing w:before="240" w:after="0" w:line="240" w:lineRule="auto"/>
        <w:rPr>
          <w:rFonts w:ascii="Open Sans Light" w:hAnsi="Open Sans Light" w:cs="Open Sans Light"/>
          <w:sz w:val="20"/>
          <w:szCs w:val="20"/>
        </w:rPr>
      </w:pPr>
    </w:p>
    <w:p w14:paraId="00D332FE" w14:textId="3F0186C0" w:rsidR="00F11A68" w:rsidRDefault="00F11A68" w:rsidP="00F11A6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7F04BE">
        <w:rPr>
          <w:rFonts w:ascii="Open Sans Light" w:eastAsia="Calibri" w:hAnsi="Open Sans Light" w:cs="Open Sans Light"/>
          <w:b/>
          <w:i/>
          <w:sz w:val="20"/>
          <w:szCs w:val="20"/>
          <w:highlight w:val="yellow"/>
        </w:rPr>
        <w:t>deny</w:t>
      </w:r>
      <w:r w:rsidRPr="007E7FDA">
        <w:rPr>
          <w:rFonts w:ascii="Open Sans Light" w:eastAsia="Calibri" w:hAnsi="Open Sans Light" w:cs="Open Sans Light"/>
          <w:b/>
          <w:i/>
          <w:sz w:val="20"/>
          <w:szCs w:val="20"/>
          <w:highlight w:val="yellow"/>
        </w:rPr>
        <w:t xml:space="preserve"> the Certificate of Appropriateness was approved</w:t>
      </w:r>
      <w:r w:rsidR="007F04BE">
        <w:rPr>
          <w:rFonts w:ascii="Open Sans Light" w:eastAsia="Calibri" w:hAnsi="Open Sans Light" w:cs="Open Sans Light"/>
          <w:b/>
          <w:i/>
          <w:sz w:val="20"/>
          <w:szCs w:val="20"/>
        </w:rPr>
        <w:t>.</w:t>
      </w:r>
    </w:p>
    <w:p w14:paraId="566BF3C5" w14:textId="77777777" w:rsidR="00225ACD" w:rsidRDefault="00225ACD" w:rsidP="00F11A68">
      <w:pPr>
        <w:pStyle w:val="ListParagraph"/>
        <w:spacing w:after="0" w:line="240" w:lineRule="auto"/>
        <w:ind w:left="0"/>
        <w:rPr>
          <w:rFonts w:ascii="Open Sans Light" w:eastAsia="Calibri" w:hAnsi="Open Sans Light" w:cs="Open Sans Light"/>
          <w:b/>
          <w:i/>
          <w:sz w:val="20"/>
          <w:szCs w:val="20"/>
        </w:rPr>
      </w:pPr>
    </w:p>
    <w:p w14:paraId="6770F9E0" w14:textId="12497F76" w:rsidR="003D4E2F" w:rsidRPr="00225ACD" w:rsidRDefault="00225ACD" w:rsidP="00225ACD">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Mike Estes</w:t>
      </w:r>
      <w:r w:rsidR="003D4E2F" w:rsidRPr="00225ACD">
        <w:rPr>
          <w:rFonts w:ascii="Open Sans Light" w:hAnsi="Open Sans Light" w:cs="Open Sans Light"/>
          <w:sz w:val="20"/>
          <w:szCs w:val="20"/>
        </w:rPr>
        <w:t xml:space="preserve"> – C. of A. to </w:t>
      </w:r>
      <w:r w:rsidR="00624210">
        <w:rPr>
          <w:rFonts w:ascii="Open Sans Light" w:hAnsi="Open Sans Light" w:cs="Open Sans Light"/>
          <w:sz w:val="20"/>
          <w:szCs w:val="20"/>
        </w:rPr>
        <w:t xml:space="preserve">replace shed with new larger </w:t>
      </w:r>
      <w:r w:rsidR="00B2670F">
        <w:rPr>
          <w:rFonts w:ascii="Open Sans Light" w:hAnsi="Open Sans Light" w:cs="Open Sans Light"/>
          <w:sz w:val="20"/>
          <w:szCs w:val="20"/>
        </w:rPr>
        <w:t>one and</w:t>
      </w:r>
      <w:r w:rsidR="00527479">
        <w:rPr>
          <w:rFonts w:ascii="Open Sans Light" w:hAnsi="Open Sans Light" w:cs="Open Sans Light"/>
          <w:sz w:val="20"/>
          <w:szCs w:val="20"/>
        </w:rPr>
        <w:t xml:space="preserve"> add a porch</w:t>
      </w:r>
      <w:r w:rsidR="003D4E2F" w:rsidRPr="00225ACD">
        <w:rPr>
          <w:rFonts w:ascii="Open Sans Light" w:hAnsi="Open Sans Light" w:cs="Open Sans Light"/>
          <w:sz w:val="20"/>
          <w:szCs w:val="20"/>
        </w:rPr>
        <w:t>.</w:t>
      </w:r>
    </w:p>
    <w:p w14:paraId="742F0527" w14:textId="29D7B4AB" w:rsidR="003D4E2F" w:rsidRPr="008D291A" w:rsidRDefault="003D4E2F" w:rsidP="003D4E2F">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527479">
        <w:rPr>
          <w:rFonts w:ascii="Open Sans Light" w:hAnsi="Open Sans Light" w:cs="Open Sans Light"/>
          <w:sz w:val="20"/>
          <w:szCs w:val="20"/>
        </w:rPr>
        <w:t>124 Wall</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Medium Density Residential (R-8)</w:t>
      </w:r>
    </w:p>
    <w:p w14:paraId="4AE58FE5" w14:textId="0DEFADAB" w:rsidR="003D4E2F" w:rsidRDefault="003D4E2F" w:rsidP="003D4E2F">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Pr>
          <w:rFonts w:ascii="Open Sans Light" w:hAnsi="Open Sans Light" w:cs="Open Sans Light"/>
          <w:sz w:val="20"/>
          <w:szCs w:val="20"/>
        </w:rPr>
        <w:t xml:space="preserve">. </w:t>
      </w:r>
      <w:r w:rsidR="00794F79">
        <w:rPr>
          <w:rFonts w:ascii="Open Sans Light" w:hAnsi="Open Sans Light" w:cs="Open Sans Light"/>
          <w:sz w:val="20"/>
          <w:szCs w:val="20"/>
        </w:rPr>
        <w:t>Mike Estes was present with his contractor Bill Lanham</w:t>
      </w:r>
      <w:r>
        <w:rPr>
          <w:rFonts w:ascii="Open Sans Light" w:hAnsi="Open Sans Light" w:cs="Open Sans Light"/>
          <w:sz w:val="20"/>
          <w:szCs w:val="20"/>
        </w:rPr>
        <w:t>.</w:t>
      </w:r>
    </w:p>
    <w:p w14:paraId="7F21FDD6" w14:textId="3BE88781" w:rsidR="00794F79" w:rsidRDefault="00E40617" w:rsidP="003D4E2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Estes said he would like to add a porch to the front</w:t>
      </w:r>
      <w:r w:rsidR="004D07F6">
        <w:rPr>
          <w:rFonts w:ascii="Open Sans Light" w:hAnsi="Open Sans Light" w:cs="Open Sans Light"/>
          <w:sz w:val="20"/>
          <w:szCs w:val="20"/>
        </w:rPr>
        <w:t xml:space="preserve"> to add to the aesthetics of the house, and that the current pre-fabricated storage structure is in disrepair. </w:t>
      </w:r>
      <w:r w:rsidR="00B270C1">
        <w:rPr>
          <w:rFonts w:ascii="Open Sans Light" w:hAnsi="Open Sans Light" w:cs="Open Sans Light"/>
          <w:sz w:val="20"/>
          <w:szCs w:val="20"/>
        </w:rPr>
        <w:t>W. Jewell asked if the new structure would have the same footprint as the original. M. Estes said it would be slightly bigger.</w:t>
      </w:r>
      <w:r w:rsidR="00013369">
        <w:rPr>
          <w:rFonts w:ascii="Open Sans Light" w:hAnsi="Open Sans Light" w:cs="Open Sans Light"/>
          <w:sz w:val="20"/>
          <w:szCs w:val="20"/>
        </w:rPr>
        <w:t xml:space="preserve"> B. Haley said that the current footprint is 10’x10’ and the proposed will be 10’x14’.</w:t>
      </w:r>
    </w:p>
    <w:p w14:paraId="350F517C" w14:textId="3B4BD3F2" w:rsidR="00013369" w:rsidRDefault="005D5158" w:rsidP="003D4E2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about if the porch would be a full width porch across the front of the house, to which M. Estes confirmed it would be. He also confirmed that he intends to use the same railings as those used at 126 Wall St.</w:t>
      </w:r>
    </w:p>
    <w:p w14:paraId="7FB8B715" w14:textId="4DEF0BB5" w:rsidR="00DB2A59" w:rsidRDefault="00DB2A59" w:rsidP="003D4E2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w:t>
      </w:r>
      <w:r w:rsidR="00182865">
        <w:rPr>
          <w:rFonts w:ascii="Open Sans Light" w:hAnsi="Open Sans Light" w:cs="Open Sans Light"/>
          <w:sz w:val="20"/>
          <w:szCs w:val="20"/>
        </w:rPr>
        <w:t xml:space="preserve">said that this is a non-contributing structure, and so the guidelines don’t need to be so strict </w:t>
      </w:r>
      <w:r w:rsidR="001B7238">
        <w:rPr>
          <w:rFonts w:ascii="Open Sans Light" w:hAnsi="Open Sans Light" w:cs="Open Sans Light"/>
          <w:sz w:val="20"/>
          <w:szCs w:val="20"/>
        </w:rPr>
        <w:t>regarding</w:t>
      </w:r>
      <w:r w:rsidR="00182865">
        <w:rPr>
          <w:rFonts w:ascii="Open Sans Light" w:hAnsi="Open Sans Light" w:cs="Open Sans Light"/>
          <w:sz w:val="20"/>
          <w:szCs w:val="20"/>
        </w:rPr>
        <w:t xml:space="preserve"> this project.</w:t>
      </w:r>
      <w:r w:rsidR="000503F7">
        <w:rPr>
          <w:rFonts w:ascii="Open Sans Light" w:hAnsi="Open Sans Light" w:cs="Open Sans Light"/>
          <w:sz w:val="20"/>
          <w:szCs w:val="20"/>
        </w:rPr>
        <w:t xml:space="preserve"> J. Anderson agreed with H. Smith, saying he didn’t see as big o</w:t>
      </w:r>
      <w:r w:rsidR="001F1B45">
        <w:rPr>
          <w:rFonts w:ascii="Open Sans Light" w:hAnsi="Open Sans Light" w:cs="Open Sans Light"/>
          <w:sz w:val="20"/>
          <w:szCs w:val="20"/>
        </w:rPr>
        <w:t>f</w:t>
      </w:r>
      <w:r w:rsidR="000503F7">
        <w:rPr>
          <w:rFonts w:ascii="Open Sans Light" w:hAnsi="Open Sans Light" w:cs="Open Sans Light"/>
          <w:sz w:val="20"/>
          <w:szCs w:val="20"/>
        </w:rPr>
        <w:t xml:space="preserve"> an issue</w:t>
      </w:r>
      <w:r w:rsidR="001F1B45">
        <w:rPr>
          <w:rFonts w:ascii="Open Sans Light" w:hAnsi="Open Sans Light" w:cs="Open Sans Light"/>
          <w:sz w:val="20"/>
          <w:szCs w:val="20"/>
        </w:rPr>
        <w:t xml:space="preserve"> with th</w:t>
      </w:r>
      <w:r w:rsidR="001B7238">
        <w:rPr>
          <w:rFonts w:ascii="Open Sans Light" w:hAnsi="Open Sans Light" w:cs="Open Sans Light"/>
          <w:sz w:val="20"/>
          <w:szCs w:val="20"/>
        </w:rPr>
        <w:t>e aforementioned railings and spindles being used on this house.</w:t>
      </w:r>
    </w:p>
    <w:p w14:paraId="3B9D8D29" w14:textId="5262D5E7" w:rsidR="002302CB" w:rsidRDefault="002302CB" w:rsidP="003D4E2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Rodgers asked if this deck would be made with pressure treated lumber and exposed fasteners. M. Estes said it would be, but that he didn’t think the fasteners would be seen.</w:t>
      </w:r>
    </w:p>
    <w:p w14:paraId="2C81D569" w14:textId="1578E40A" w:rsidR="00E445CA" w:rsidRDefault="002F240E" w:rsidP="003D4E2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w:t>
      </w:r>
    </w:p>
    <w:p w14:paraId="63CE1F3A" w14:textId="77777777" w:rsidR="003D4E2F" w:rsidRDefault="003D4E2F" w:rsidP="003D4E2F">
      <w:pPr>
        <w:pStyle w:val="ListNumber2"/>
        <w:numPr>
          <w:ilvl w:val="0"/>
          <w:numId w:val="0"/>
        </w:numPr>
        <w:spacing w:before="240" w:line="240" w:lineRule="auto"/>
        <w:rPr>
          <w:rFonts w:ascii="Open Sans Light" w:hAnsi="Open Sans Light" w:cs="Open Sans Light"/>
          <w:sz w:val="20"/>
          <w:szCs w:val="20"/>
        </w:rPr>
      </w:pPr>
    </w:p>
    <w:p w14:paraId="7590E882" w14:textId="77777777" w:rsidR="003D4E2F" w:rsidRPr="007874AB" w:rsidRDefault="003D4E2F" w:rsidP="003D4E2F">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3D4E2F" w:rsidRPr="00D26FD9" w14:paraId="121AC9C7" w14:textId="77777777" w:rsidTr="0057292F">
        <w:tc>
          <w:tcPr>
            <w:tcW w:w="1777" w:type="dxa"/>
          </w:tcPr>
          <w:p w14:paraId="5334A768" w14:textId="77777777" w:rsidR="003D4E2F" w:rsidRPr="00D26FD9" w:rsidRDefault="003D4E2F"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6071514" w14:textId="77777777" w:rsidR="003D4E2F" w:rsidRPr="00D26FD9" w:rsidRDefault="003D4E2F"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8C06100" w14:textId="77777777" w:rsidR="003D4E2F" w:rsidRPr="00D26FD9" w:rsidRDefault="003D4E2F" w:rsidP="0057292F">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07563ACF" w14:textId="77777777" w:rsidR="003D4E2F" w:rsidRPr="00D26FD9" w:rsidRDefault="003D4E2F" w:rsidP="0057292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3D4E2F" w:rsidRPr="00D26FD9" w14:paraId="741531B9" w14:textId="77777777" w:rsidTr="0057292F">
        <w:trPr>
          <w:trHeight w:val="2645"/>
        </w:trPr>
        <w:tc>
          <w:tcPr>
            <w:tcW w:w="1777" w:type="dxa"/>
          </w:tcPr>
          <w:p w14:paraId="28BBA213" w14:textId="77777777" w:rsidR="003D4E2F" w:rsidRDefault="003D4E2F" w:rsidP="0057292F">
            <w:pPr>
              <w:rPr>
                <w:rFonts w:ascii="Open Sans Light" w:hAnsi="Open Sans Light" w:cs="Open Sans Light"/>
                <w:sz w:val="20"/>
                <w:szCs w:val="20"/>
              </w:rPr>
            </w:pPr>
            <w:r>
              <w:rPr>
                <w:rFonts w:ascii="Open Sans Light" w:hAnsi="Open Sans Light" w:cs="Open Sans Light"/>
                <w:sz w:val="20"/>
                <w:szCs w:val="20"/>
              </w:rPr>
              <w:t>14.0 Porches</w:t>
            </w:r>
          </w:p>
          <w:p w14:paraId="41457105" w14:textId="77777777" w:rsidR="003D4E2F" w:rsidRDefault="003D4E2F" w:rsidP="0057292F">
            <w:pPr>
              <w:rPr>
                <w:rFonts w:ascii="Open Sans Light" w:hAnsi="Open Sans Light" w:cs="Open Sans Light"/>
                <w:sz w:val="20"/>
                <w:szCs w:val="20"/>
              </w:rPr>
            </w:pPr>
          </w:p>
          <w:p w14:paraId="200D968C" w14:textId="77777777" w:rsidR="003D4E2F" w:rsidRDefault="003D4E2F" w:rsidP="0057292F">
            <w:pPr>
              <w:rPr>
                <w:rFonts w:ascii="Open Sans Light" w:hAnsi="Open Sans Light" w:cs="Open Sans Light"/>
                <w:sz w:val="20"/>
                <w:szCs w:val="20"/>
              </w:rPr>
            </w:pPr>
          </w:p>
          <w:p w14:paraId="44554882" w14:textId="77777777" w:rsidR="003D4E2F" w:rsidRDefault="003D4E2F" w:rsidP="0057292F">
            <w:pPr>
              <w:rPr>
                <w:rFonts w:ascii="Open Sans Light" w:hAnsi="Open Sans Light" w:cs="Open Sans Light"/>
                <w:sz w:val="20"/>
                <w:szCs w:val="20"/>
              </w:rPr>
            </w:pPr>
          </w:p>
          <w:p w14:paraId="16CB804A" w14:textId="77777777" w:rsidR="003D4E2F" w:rsidRPr="00D26FD9" w:rsidRDefault="003D4E2F" w:rsidP="0057292F">
            <w:pPr>
              <w:rPr>
                <w:rFonts w:ascii="Open Sans Light" w:hAnsi="Open Sans Light" w:cs="Open Sans Light"/>
                <w:sz w:val="20"/>
                <w:szCs w:val="20"/>
              </w:rPr>
            </w:pPr>
          </w:p>
        </w:tc>
        <w:tc>
          <w:tcPr>
            <w:tcW w:w="1080" w:type="dxa"/>
          </w:tcPr>
          <w:p w14:paraId="1805614A" w14:textId="77777777" w:rsidR="003D4E2F" w:rsidRDefault="003D4E2F" w:rsidP="0057292F">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68-70</w:t>
            </w:r>
          </w:p>
          <w:p w14:paraId="21721586" w14:textId="77777777" w:rsidR="003D4E2F" w:rsidRDefault="003D4E2F" w:rsidP="0057292F">
            <w:pPr>
              <w:spacing w:after="0" w:line="240" w:lineRule="auto"/>
              <w:rPr>
                <w:rFonts w:ascii="Open Sans Light" w:hAnsi="Open Sans Light" w:cs="Open Sans Light"/>
                <w:sz w:val="20"/>
                <w:szCs w:val="20"/>
              </w:rPr>
            </w:pPr>
          </w:p>
          <w:p w14:paraId="30B06DA7" w14:textId="77777777" w:rsidR="003D4E2F" w:rsidRDefault="003D4E2F" w:rsidP="0057292F">
            <w:pPr>
              <w:spacing w:after="0" w:line="240" w:lineRule="auto"/>
              <w:rPr>
                <w:rFonts w:ascii="Open Sans Light" w:hAnsi="Open Sans Light" w:cs="Open Sans Light"/>
                <w:sz w:val="20"/>
                <w:szCs w:val="20"/>
              </w:rPr>
            </w:pPr>
          </w:p>
          <w:p w14:paraId="7B6B6D71" w14:textId="77777777" w:rsidR="003D4E2F" w:rsidRDefault="003D4E2F" w:rsidP="0057292F">
            <w:pPr>
              <w:spacing w:after="0" w:line="240" w:lineRule="auto"/>
              <w:rPr>
                <w:rFonts w:ascii="Open Sans Light" w:hAnsi="Open Sans Light" w:cs="Open Sans Light"/>
                <w:sz w:val="20"/>
                <w:szCs w:val="20"/>
              </w:rPr>
            </w:pPr>
          </w:p>
          <w:p w14:paraId="635276B8" w14:textId="77777777" w:rsidR="003D4E2F" w:rsidRDefault="003D4E2F" w:rsidP="0057292F">
            <w:pPr>
              <w:spacing w:after="0" w:line="240" w:lineRule="auto"/>
              <w:rPr>
                <w:rFonts w:ascii="Open Sans Light" w:hAnsi="Open Sans Light" w:cs="Open Sans Light"/>
                <w:sz w:val="20"/>
                <w:szCs w:val="20"/>
              </w:rPr>
            </w:pPr>
          </w:p>
          <w:p w14:paraId="6DA1559F" w14:textId="77777777" w:rsidR="003D4E2F" w:rsidRDefault="003D4E2F" w:rsidP="0057292F">
            <w:pPr>
              <w:spacing w:after="0" w:line="240" w:lineRule="auto"/>
              <w:rPr>
                <w:rFonts w:ascii="Open Sans Light" w:hAnsi="Open Sans Light" w:cs="Open Sans Light"/>
                <w:sz w:val="20"/>
                <w:szCs w:val="20"/>
              </w:rPr>
            </w:pPr>
          </w:p>
          <w:p w14:paraId="615E9A5D" w14:textId="77777777" w:rsidR="003D4E2F" w:rsidRDefault="003D4E2F" w:rsidP="0057292F">
            <w:pPr>
              <w:spacing w:after="0" w:line="240" w:lineRule="auto"/>
              <w:rPr>
                <w:rFonts w:ascii="Open Sans Light" w:hAnsi="Open Sans Light" w:cs="Open Sans Light"/>
                <w:sz w:val="20"/>
                <w:szCs w:val="20"/>
              </w:rPr>
            </w:pPr>
          </w:p>
          <w:p w14:paraId="0554C751" w14:textId="77777777" w:rsidR="003D4E2F" w:rsidRDefault="003D4E2F" w:rsidP="0057292F">
            <w:pPr>
              <w:spacing w:after="0" w:line="240" w:lineRule="auto"/>
              <w:rPr>
                <w:rFonts w:ascii="Open Sans Light" w:hAnsi="Open Sans Light" w:cs="Open Sans Light"/>
                <w:sz w:val="20"/>
                <w:szCs w:val="20"/>
              </w:rPr>
            </w:pPr>
          </w:p>
          <w:p w14:paraId="206F26A0" w14:textId="77777777" w:rsidR="003D4E2F" w:rsidRDefault="003D4E2F" w:rsidP="0057292F">
            <w:pPr>
              <w:spacing w:after="0" w:line="240" w:lineRule="auto"/>
              <w:rPr>
                <w:rFonts w:ascii="Open Sans Light" w:hAnsi="Open Sans Light" w:cs="Open Sans Light"/>
                <w:sz w:val="20"/>
                <w:szCs w:val="20"/>
              </w:rPr>
            </w:pPr>
          </w:p>
          <w:p w14:paraId="63298471" w14:textId="77777777" w:rsidR="003D4E2F" w:rsidRPr="00D26FD9" w:rsidRDefault="003D4E2F" w:rsidP="0057292F">
            <w:pPr>
              <w:spacing w:after="0" w:line="240" w:lineRule="auto"/>
              <w:rPr>
                <w:rFonts w:ascii="Open Sans Light" w:hAnsi="Open Sans Light" w:cs="Open Sans Light"/>
                <w:sz w:val="20"/>
                <w:szCs w:val="20"/>
              </w:rPr>
            </w:pPr>
          </w:p>
        </w:tc>
        <w:tc>
          <w:tcPr>
            <w:tcW w:w="6300" w:type="dxa"/>
          </w:tcPr>
          <w:p w14:paraId="4ACAC55B" w14:textId="77777777" w:rsidR="003D4E2F" w:rsidRPr="00154623" w:rsidRDefault="003D4E2F" w:rsidP="0057292F">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Pr>
                <w:rFonts w:ascii="Open Sans Light" w:eastAsia="Calibri" w:hAnsi="Open Sans Light" w:cs="Open Sans Light"/>
                <w:sz w:val="20"/>
                <w:szCs w:val="20"/>
              </w:rPr>
              <w:t>14</w:t>
            </w:r>
            <w:r w:rsidRPr="0011212C">
              <w:rPr>
                <w:rFonts w:ascii="Open Sans Light" w:eastAsia="Calibri" w:hAnsi="Open Sans Light" w:cs="Open Sans Light"/>
                <w:sz w:val="20"/>
                <w:szCs w:val="20"/>
              </w:rPr>
              <w:t xml:space="preserve">.0 </w:t>
            </w:r>
            <w:r>
              <w:rPr>
                <w:rFonts w:ascii="Open Sans Light" w:eastAsia="Calibri" w:hAnsi="Open Sans Light" w:cs="Open Sans Light"/>
                <w:sz w:val="20"/>
                <w:szCs w:val="20"/>
              </w:rPr>
              <w:t>Porches p 68-70</w:t>
            </w:r>
          </w:p>
          <w:p w14:paraId="600219E2" w14:textId="77777777" w:rsidR="003D4E2F" w:rsidRDefault="003D4E2F" w:rsidP="0057292F">
            <w:pPr>
              <w:spacing w:after="0" w:line="240" w:lineRule="auto"/>
              <w:rPr>
                <w:rFonts w:ascii="Open Sans Light" w:hAnsi="Open Sans Light" w:cs="Open Sans Light"/>
                <w:sz w:val="20"/>
                <w:szCs w:val="20"/>
              </w:rPr>
            </w:pPr>
          </w:p>
          <w:p w14:paraId="4BA7ED89" w14:textId="2E659566" w:rsidR="003D4E2F" w:rsidRPr="00B17AE1" w:rsidRDefault="002F240E"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3D4E2F">
              <w:rPr>
                <w:rFonts w:ascii="Open Sans Light" w:eastAsia="Calibri" w:hAnsi="Open Sans Light" w:cs="Open Sans Light"/>
                <w:i/>
                <w:iCs/>
                <w:sz w:val="20"/>
                <w:szCs w:val="20"/>
              </w:rPr>
              <w:t xml:space="preserve"> </w:t>
            </w:r>
            <w:r w:rsidR="003D4E2F">
              <w:rPr>
                <w:rFonts w:ascii="Open Sans Light" w:eastAsia="Calibri" w:hAnsi="Open Sans Light" w:cs="Open Sans Light"/>
                <w:sz w:val="20"/>
                <w:szCs w:val="20"/>
              </w:rPr>
              <w:t xml:space="preserve">– </w:t>
            </w:r>
            <w:r>
              <w:rPr>
                <w:rFonts w:ascii="Open Sans Light" w:eastAsia="Calibri" w:hAnsi="Open Sans Light" w:cs="Open Sans Light"/>
                <w:sz w:val="20"/>
                <w:szCs w:val="20"/>
              </w:rPr>
              <w:t>This project meets the guidelines</w:t>
            </w:r>
            <w:r w:rsidR="003D4E2F">
              <w:rPr>
                <w:rFonts w:ascii="Open Sans Light" w:eastAsia="Calibri" w:hAnsi="Open Sans Light" w:cs="Open Sans Light"/>
                <w:sz w:val="20"/>
                <w:szCs w:val="20"/>
              </w:rPr>
              <w:t>.</w:t>
            </w:r>
          </w:p>
          <w:p w14:paraId="1D57518A" w14:textId="6F8F44F8" w:rsidR="003D4E2F" w:rsidRDefault="0036647A"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3D4E2F">
              <w:rPr>
                <w:rFonts w:ascii="Open Sans Light" w:eastAsia="Calibri" w:hAnsi="Open Sans Light" w:cs="Open Sans Light"/>
                <w:sz w:val="20"/>
                <w:szCs w:val="20"/>
              </w:rPr>
              <w:t xml:space="preserve"> – I agree, same reasons.</w:t>
            </w:r>
          </w:p>
          <w:p w14:paraId="39DFCC83" w14:textId="089D37D5" w:rsidR="003D4E2F" w:rsidRDefault="0036647A"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3D4E2F">
              <w:rPr>
                <w:rFonts w:ascii="Open Sans Light" w:eastAsia="Calibri" w:hAnsi="Open Sans Light" w:cs="Open Sans Light"/>
                <w:i/>
                <w:iCs/>
                <w:sz w:val="20"/>
                <w:szCs w:val="20"/>
              </w:rPr>
              <w:t xml:space="preserve"> </w:t>
            </w:r>
            <w:r w:rsidR="003D4E2F">
              <w:rPr>
                <w:rFonts w:ascii="Open Sans Light" w:eastAsia="Calibri" w:hAnsi="Open Sans Light" w:cs="Open Sans Light"/>
                <w:sz w:val="20"/>
                <w:szCs w:val="20"/>
              </w:rPr>
              <w:t xml:space="preserve">– I </w:t>
            </w:r>
            <w:r>
              <w:rPr>
                <w:rFonts w:ascii="Open Sans Light" w:eastAsia="Calibri" w:hAnsi="Open Sans Light" w:cs="Open Sans Light"/>
                <w:sz w:val="20"/>
                <w:szCs w:val="20"/>
              </w:rPr>
              <w:t>dis</w:t>
            </w:r>
            <w:r w:rsidR="003D4E2F">
              <w:rPr>
                <w:rFonts w:ascii="Open Sans Light" w:eastAsia="Calibri" w:hAnsi="Open Sans Light" w:cs="Open Sans Light"/>
                <w:sz w:val="20"/>
                <w:szCs w:val="20"/>
              </w:rPr>
              <w:t>agree.</w:t>
            </w:r>
          </w:p>
          <w:p w14:paraId="59B58BF7" w14:textId="07EF8F49" w:rsidR="003D4E2F" w:rsidRPr="00FF6BCA" w:rsidRDefault="00CB54CD" w:rsidP="0057292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3D4E2F">
              <w:rPr>
                <w:rFonts w:ascii="Open Sans Light" w:eastAsia="Calibri" w:hAnsi="Open Sans Light" w:cs="Open Sans Light"/>
                <w:i/>
                <w:iCs/>
                <w:sz w:val="20"/>
                <w:szCs w:val="20"/>
              </w:rPr>
              <w:t xml:space="preserve"> </w:t>
            </w:r>
            <w:r w:rsidR="003D4E2F">
              <w:rPr>
                <w:rFonts w:ascii="Open Sans Light" w:eastAsia="Calibri" w:hAnsi="Open Sans Light" w:cs="Open Sans Light"/>
                <w:sz w:val="20"/>
                <w:szCs w:val="20"/>
              </w:rPr>
              <w:t xml:space="preserve">– I </w:t>
            </w:r>
            <w:r>
              <w:rPr>
                <w:rFonts w:ascii="Open Sans Light" w:eastAsia="Calibri" w:hAnsi="Open Sans Light" w:cs="Open Sans Light"/>
                <w:sz w:val="20"/>
                <w:szCs w:val="20"/>
              </w:rPr>
              <w:t>dis</w:t>
            </w:r>
            <w:r w:rsidR="003D4E2F">
              <w:rPr>
                <w:rFonts w:ascii="Open Sans Light" w:eastAsia="Calibri" w:hAnsi="Open Sans Light" w:cs="Open Sans Light"/>
                <w:sz w:val="20"/>
                <w:szCs w:val="20"/>
              </w:rPr>
              <w:t>agree.</w:t>
            </w:r>
          </w:p>
          <w:p w14:paraId="24C75C6C" w14:textId="77777777" w:rsidR="003D4E2F" w:rsidRDefault="003D4E2F" w:rsidP="0057292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w:t>
            </w:r>
            <w:r>
              <w:rPr>
                <w:rFonts w:ascii="Open Sans Light" w:eastAsia="Calibri" w:hAnsi="Open Sans Light" w:cs="Open Sans Light"/>
                <w:sz w:val="20"/>
                <w:szCs w:val="20"/>
              </w:rPr>
              <w:t>– I agree.</w:t>
            </w:r>
          </w:p>
          <w:p w14:paraId="0F315EF9" w14:textId="77777777" w:rsidR="003D4E2F" w:rsidRPr="00022A33" w:rsidRDefault="003D4E2F" w:rsidP="0057292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6C217A0B" w14:textId="77777777" w:rsidR="003D4E2F" w:rsidRPr="00972E80" w:rsidRDefault="003D4E2F" w:rsidP="003D4E2F">
      <w:pPr>
        <w:pStyle w:val="ListParagraph"/>
        <w:spacing w:after="0" w:line="240" w:lineRule="auto"/>
        <w:ind w:left="0"/>
        <w:rPr>
          <w:rFonts w:ascii="Open Sans Light" w:eastAsia="Calibri" w:hAnsi="Open Sans Light" w:cs="Open Sans Light"/>
          <w:bCs/>
          <w:iCs/>
          <w:sz w:val="20"/>
          <w:szCs w:val="20"/>
        </w:rPr>
      </w:pPr>
    </w:p>
    <w:p w14:paraId="5B53F14E" w14:textId="207A0757"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sidR="00605542">
        <w:rPr>
          <w:rFonts w:ascii="Open Sans Light" w:eastAsiaTheme="minorHAnsi" w:hAnsi="Open Sans Light" w:cs="Open Sans Light"/>
          <w:sz w:val="20"/>
          <w:szCs w:val="20"/>
        </w:rPr>
        <w:t>. K. McWilliams</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sidR="00605542">
        <w:rPr>
          <w:rFonts w:ascii="Open Sans Light" w:eastAsiaTheme="minorHAnsi" w:hAnsi="Open Sans Light" w:cs="Open Sans Light"/>
          <w:sz w:val="20"/>
          <w:szCs w:val="20"/>
        </w:rPr>
        <w:t xml:space="preserve">Based on the preceding findings of fact, </w:t>
      </w:r>
      <w:r>
        <w:rPr>
          <w:rFonts w:ascii="Open Sans Light" w:eastAsiaTheme="minorHAnsi" w:hAnsi="Open Sans Light" w:cs="Open Sans Light"/>
          <w:sz w:val="20"/>
          <w:szCs w:val="20"/>
        </w:rPr>
        <w:t xml:space="preserve">I move that the Madison District Board of Review </w:t>
      </w:r>
      <w:r w:rsidR="00994352">
        <w:rPr>
          <w:rFonts w:ascii="Open Sans Light" w:eastAsiaTheme="minorHAnsi" w:hAnsi="Open Sans Light" w:cs="Open Sans Light"/>
          <w:sz w:val="20"/>
          <w:szCs w:val="20"/>
        </w:rPr>
        <w:t>grant a certificate of appropriateness</w:t>
      </w:r>
      <w:r>
        <w:rPr>
          <w:rFonts w:ascii="Open Sans Light" w:eastAsiaTheme="minorHAnsi" w:hAnsi="Open Sans Light" w:cs="Open Sans Light"/>
          <w:sz w:val="20"/>
          <w:szCs w:val="20"/>
        </w:rPr>
        <w:t xml:space="preserve"> to Mike Estes </w:t>
      </w:r>
      <w:r w:rsidR="00EB017E">
        <w:rPr>
          <w:rFonts w:ascii="Open Sans Light" w:eastAsiaTheme="minorHAnsi" w:hAnsi="Open Sans Light" w:cs="Open Sans Light"/>
          <w:sz w:val="20"/>
          <w:szCs w:val="20"/>
        </w:rPr>
        <w:t>for his project at</w:t>
      </w:r>
      <w:r>
        <w:rPr>
          <w:rFonts w:ascii="Open Sans Light" w:eastAsiaTheme="minorHAnsi" w:hAnsi="Open Sans Light" w:cs="Open Sans Light"/>
          <w:sz w:val="20"/>
          <w:szCs w:val="20"/>
        </w:rPr>
        <w:t xml:space="preserve"> 12</w:t>
      </w:r>
      <w:r w:rsidR="00605542">
        <w:rPr>
          <w:rFonts w:ascii="Open Sans Light" w:eastAsiaTheme="minorHAnsi" w:hAnsi="Open Sans Light" w:cs="Open Sans Light"/>
          <w:sz w:val="20"/>
          <w:szCs w:val="20"/>
        </w:rPr>
        <w:t>4</w:t>
      </w:r>
      <w:r>
        <w:rPr>
          <w:rFonts w:ascii="Open Sans Light" w:eastAsiaTheme="minorHAnsi" w:hAnsi="Open Sans Light" w:cs="Open Sans Light"/>
          <w:sz w:val="20"/>
          <w:szCs w:val="20"/>
        </w:rPr>
        <w:t xml:space="preserve"> Wall St.”</w:t>
      </w:r>
    </w:p>
    <w:p w14:paraId="3E5D1A2C" w14:textId="77777777"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4C1E5D9" w14:textId="54526F4C" w:rsidR="003D4E2F" w:rsidRPr="00426AFA" w:rsidRDefault="003D4E2F" w:rsidP="003D4E2F">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DC5232">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6D9B83D4" w14:textId="4A072E4F" w:rsidR="003D4E2F" w:rsidRPr="007E7FDA" w:rsidRDefault="003D4E2F" w:rsidP="003D4E2F">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021D5F98" w14:textId="64EDA6FE"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BE8FC32" w14:textId="6524657F"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741FE9EC" w14:textId="5E2FB705" w:rsidR="003D4E2F" w:rsidRDefault="001957EE" w:rsidP="003D4E2F">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2341" behindDoc="1" locked="0" layoutInCell="1" allowOverlap="1" wp14:anchorId="7ABFA4D2" wp14:editId="678D2F54">
                <wp:simplePos x="0" y="0"/>
                <wp:positionH relativeFrom="margin">
                  <wp:align>left</wp:align>
                </wp:positionH>
                <wp:positionV relativeFrom="paragraph">
                  <wp:posOffset>0</wp:posOffset>
                </wp:positionV>
                <wp:extent cx="2360930" cy="1404620"/>
                <wp:effectExtent l="0" t="0" r="3810" b="9525"/>
                <wp:wrapTopAndBottom/>
                <wp:docPr id="1641211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846521" w14:textId="73220C99" w:rsidR="003D4E2F" w:rsidRPr="002726B6" w:rsidRDefault="003D4E2F" w:rsidP="003D4E2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DC5232">
                              <w:rPr>
                                <w:rFonts w:ascii="Open Sans Light" w:hAnsi="Open Sans Light" w:cs="Open Sans Light"/>
                                <w:b/>
                                <w:bCs/>
                                <w:sz w:val="20"/>
                                <w:szCs w:val="20"/>
                              </w:rPr>
                              <w:t>8</w:t>
                            </w:r>
                          </w:p>
                          <w:p w14:paraId="27287051" w14:textId="77777777" w:rsidR="003D4E2F" w:rsidRPr="002726B6" w:rsidRDefault="003D4E2F" w:rsidP="003D4E2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5699849" w14:textId="77777777" w:rsidR="003D4E2F" w:rsidRPr="002726B6" w:rsidRDefault="003D4E2F" w:rsidP="003D4E2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BFA4D2" id="_x0000_s1032" type="#_x0000_t202" style="position:absolute;margin-left:0;margin-top:0;width:185.9pt;height:110.6pt;z-index:-2516541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unnR&#10;ARMCAAD+AwAADgAAAAAAAAAAAAAAAAAuAgAAZHJzL2Uyb0RvYy54bWxQSwECLQAUAAYACAAAACEA&#10;g1q2M9wAAAAFAQAADwAAAAAAAAAAAAAAAABtBAAAZHJzL2Rvd25yZXYueG1sUEsFBgAAAAAEAAQA&#10;8wAAAHYFAAAAAA==&#10;" stroked="f">
                <v:textbox style="mso-fit-shape-to-text:t">
                  <w:txbxContent>
                    <w:p w14:paraId="39846521" w14:textId="73220C99" w:rsidR="003D4E2F" w:rsidRPr="002726B6" w:rsidRDefault="003D4E2F" w:rsidP="003D4E2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DC5232">
                        <w:rPr>
                          <w:rFonts w:ascii="Open Sans Light" w:hAnsi="Open Sans Light" w:cs="Open Sans Light"/>
                          <w:b/>
                          <w:bCs/>
                          <w:sz w:val="20"/>
                          <w:szCs w:val="20"/>
                        </w:rPr>
                        <w:t>8</w:t>
                      </w:r>
                    </w:p>
                    <w:p w14:paraId="27287051" w14:textId="77777777" w:rsidR="003D4E2F" w:rsidRPr="002726B6" w:rsidRDefault="003D4E2F" w:rsidP="003D4E2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5699849" w14:textId="77777777" w:rsidR="003D4E2F" w:rsidRPr="002726B6" w:rsidRDefault="003D4E2F" w:rsidP="003D4E2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v:textbox>
                <w10:wrap type="topAndBottom" anchorx="margin"/>
              </v:shape>
            </w:pict>
          </mc:Fallback>
        </mc:AlternateContent>
      </w:r>
      <w:r w:rsidR="003D4E2F">
        <w:rPr>
          <w:rFonts w:ascii="Open Sans Light" w:eastAsia="Calibri" w:hAnsi="Open Sans Light" w:cs="Open Sans Light"/>
          <w:bCs/>
          <w:iCs/>
          <w:sz w:val="20"/>
          <w:szCs w:val="20"/>
        </w:rPr>
        <w:t>J. Skillman</w:t>
      </w:r>
      <w:r w:rsidR="003D4E2F">
        <w:rPr>
          <w:rFonts w:ascii="Open Sans Light" w:eastAsia="Calibri" w:hAnsi="Open Sans Light" w:cs="Open Sans Light"/>
          <w:bCs/>
          <w:iCs/>
          <w:sz w:val="20"/>
          <w:szCs w:val="20"/>
        </w:rPr>
        <w:tab/>
      </w:r>
      <w:r w:rsidR="003D4E2F">
        <w:rPr>
          <w:rFonts w:ascii="Open Sans Light" w:eastAsia="Calibri" w:hAnsi="Open Sans Light" w:cs="Open Sans Light"/>
          <w:bCs/>
          <w:iCs/>
          <w:sz w:val="20"/>
          <w:szCs w:val="20"/>
        </w:rPr>
        <w:tab/>
      </w:r>
      <w:r w:rsidR="00DC5232">
        <w:rPr>
          <w:rFonts w:ascii="Open Sans Light" w:eastAsia="Calibri" w:hAnsi="Open Sans Light" w:cs="Open Sans Light"/>
          <w:bCs/>
          <w:iCs/>
          <w:sz w:val="20"/>
          <w:szCs w:val="20"/>
        </w:rPr>
        <w:t>Denied</w:t>
      </w:r>
    </w:p>
    <w:p w14:paraId="075DF8D3" w14:textId="270CAB38"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B1F7452" w14:textId="3611D488" w:rsidR="003D4E2F" w:rsidRDefault="003D4E2F"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DC5232">
        <w:rPr>
          <w:rFonts w:ascii="Open Sans Light" w:hAnsi="Open Sans Light" w:cs="Open Sans Light"/>
          <w:sz w:val="20"/>
          <w:szCs w:val="20"/>
        </w:rPr>
        <w:t>Denied</w:t>
      </w:r>
    </w:p>
    <w:p w14:paraId="40BE3412" w14:textId="4C89CAC0" w:rsidR="003D4E2F" w:rsidRDefault="003D4E2F"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5BE07EEA" w14:textId="5729503A" w:rsidR="003D4E2F" w:rsidRPr="00837263" w:rsidRDefault="003D4E2F" w:rsidP="003D4E2F">
      <w:pPr>
        <w:spacing w:before="240" w:after="0" w:line="240" w:lineRule="auto"/>
        <w:rPr>
          <w:rFonts w:ascii="Open Sans Light" w:hAnsi="Open Sans Light" w:cs="Open Sans Light"/>
          <w:sz w:val="20"/>
          <w:szCs w:val="20"/>
        </w:rPr>
      </w:pPr>
    </w:p>
    <w:p w14:paraId="4E71B1D2" w14:textId="7D365155" w:rsidR="003D4E2F" w:rsidRDefault="003D4E2F" w:rsidP="003D4E2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71D0DDB" w14:textId="77777777" w:rsidR="001957EE" w:rsidRDefault="001957EE" w:rsidP="003D4E2F">
      <w:pPr>
        <w:pStyle w:val="ListParagraph"/>
        <w:spacing w:after="0" w:line="240" w:lineRule="auto"/>
        <w:ind w:left="0"/>
        <w:rPr>
          <w:rFonts w:ascii="Open Sans Light" w:eastAsia="Calibri" w:hAnsi="Open Sans Light" w:cs="Open Sans Light"/>
          <w:b/>
          <w:i/>
          <w:sz w:val="20"/>
          <w:szCs w:val="20"/>
        </w:rPr>
      </w:pPr>
    </w:p>
    <w:p w14:paraId="0EF818C3" w14:textId="105CA596" w:rsidR="003D4E2F" w:rsidRPr="00B2670F" w:rsidRDefault="00527479" w:rsidP="00B2670F">
      <w:pPr>
        <w:pStyle w:val="ListParagraph"/>
        <w:numPr>
          <w:ilvl w:val="0"/>
          <w:numId w:val="7"/>
        </w:numPr>
        <w:spacing w:after="0" w:line="240" w:lineRule="auto"/>
        <w:rPr>
          <w:rFonts w:ascii="Open Sans Light" w:hAnsi="Open Sans Light" w:cs="Open Sans Light"/>
          <w:sz w:val="20"/>
          <w:szCs w:val="20"/>
        </w:rPr>
      </w:pPr>
      <w:r w:rsidRPr="00B2670F">
        <w:rPr>
          <w:rFonts w:ascii="Open Sans Light" w:hAnsi="Open Sans Light" w:cs="Open Sans Light"/>
          <w:sz w:val="20"/>
          <w:szCs w:val="20"/>
        </w:rPr>
        <w:t>Findley Properties LLC</w:t>
      </w:r>
      <w:r w:rsidR="003D4E2F" w:rsidRPr="00B2670F">
        <w:rPr>
          <w:rFonts w:ascii="Open Sans Light" w:hAnsi="Open Sans Light" w:cs="Open Sans Light"/>
          <w:sz w:val="20"/>
          <w:szCs w:val="20"/>
        </w:rPr>
        <w:t xml:space="preserve"> – C. of A. to </w:t>
      </w:r>
      <w:r w:rsidR="00B813CA" w:rsidRPr="00B2670F">
        <w:rPr>
          <w:rFonts w:ascii="Open Sans Light" w:hAnsi="Open Sans Light" w:cs="Open Sans Light"/>
          <w:sz w:val="20"/>
          <w:szCs w:val="20"/>
        </w:rPr>
        <w:t>demolish the current house and rebuild in the same design with an addition</w:t>
      </w:r>
      <w:r w:rsidR="003D4E2F" w:rsidRPr="00B2670F">
        <w:rPr>
          <w:rFonts w:ascii="Open Sans Light" w:hAnsi="Open Sans Light" w:cs="Open Sans Light"/>
          <w:sz w:val="20"/>
          <w:szCs w:val="20"/>
        </w:rPr>
        <w:t>.</w:t>
      </w:r>
    </w:p>
    <w:p w14:paraId="5EDAB22D" w14:textId="07EB051C" w:rsidR="003D4E2F" w:rsidRPr="008D291A" w:rsidRDefault="003D4E2F" w:rsidP="003D4E2F">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B813CA">
        <w:rPr>
          <w:rFonts w:ascii="Open Sans Light" w:hAnsi="Open Sans Light" w:cs="Open Sans Light"/>
          <w:sz w:val="20"/>
          <w:szCs w:val="20"/>
        </w:rPr>
        <w:t>111 E.</w:t>
      </w:r>
      <w:r>
        <w:rPr>
          <w:rFonts w:ascii="Open Sans Light" w:hAnsi="Open Sans Light" w:cs="Open Sans Light"/>
          <w:sz w:val="20"/>
          <w:szCs w:val="20"/>
        </w:rPr>
        <w:t xml:space="preserve"> </w:t>
      </w:r>
      <w:r w:rsidR="00B813CA">
        <w:rPr>
          <w:rFonts w:ascii="Open Sans Light" w:hAnsi="Open Sans Light" w:cs="Open Sans Light"/>
          <w:sz w:val="20"/>
          <w:szCs w:val="20"/>
        </w:rPr>
        <w:t>Fourth</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FB00EE">
        <w:rPr>
          <w:rFonts w:ascii="Open Sans Light" w:hAnsi="Open Sans Light" w:cs="Open Sans Light"/>
          <w:sz w:val="20"/>
          <w:szCs w:val="20"/>
        </w:rPr>
        <w:t>Historic District</w:t>
      </w:r>
      <w:r>
        <w:rPr>
          <w:rFonts w:ascii="Open Sans Light" w:hAnsi="Open Sans Light" w:cs="Open Sans Light"/>
          <w:sz w:val="20"/>
          <w:szCs w:val="20"/>
        </w:rPr>
        <w:t xml:space="preserve"> Residential (</w:t>
      </w:r>
      <w:r w:rsidR="00FB00EE">
        <w:rPr>
          <w:rFonts w:ascii="Open Sans Light" w:hAnsi="Open Sans Light" w:cs="Open Sans Light"/>
          <w:sz w:val="20"/>
          <w:szCs w:val="20"/>
        </w:rPr>
        <w:t>HDR</w:t>
      </w:r>
      <w:r>
        <w:rPr>
          <w:rFonts w:ascii="Open Sans Light" w:hAnsi="Open Sans Light" w:cs="Open Sans Light"/>
          <w:sz w:val="20"/>
          <w:szCs w:val="20"/>
        </w:rPr>
        <w:t>)</w:t>
      </w:r>
    </w:p>
    <w:p w14:paraId="5A34B285" w14:textId="5029CE58" w:rsidR="003D4E2F" w:rsidRPr="00E96F51" w:rsidRDefault="003D4E2F" w:rsidP="00E96F51">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 xml:space="preserve">B. Haley </w:t>
      </w:r>
      <w:r w:rsidR="00FB00EE">
        <w:rPr>
          <w:rFonts w:ascii="Open Sans Light" w:hAnsi="Open Sans Light" w:cs="Open Sans Light"/>
          <w:sz w:val="20"/>
          <w:szCs w:val="20"/>
        </w:rPr>
        <w:t xml:space="preserve">explained that, after </w:t>
      </w:r>
      <w:r w:rsidR="00E96F51">
        <w:rPr>
          <w:rFonts w:ascii="Open Sans Light" w:hAnsi="Open Sans Light" w:cs="Open Sans Light"/>
          <w:sz w:val="20"/>
          <w:szCs w:val="20"/>
        </w:rPr>
        <w:t>conversations with the applicants and additional information received, the applicants agreed to table at the request of staff.</w:t>
      </w:r>
    </w:p>
    <w:p w14:paraId="32B18E2E" w14:textId="37841458"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10416C">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 xml:space="preserve">I move that the Madison District Board of Review </w:t>
      </w:r>
      <w:r w:rsidR="0010416C">
        <w:rPr>
          <w:rFonts w:ascii="Open Sans Light" w:eastAsiaTheme="minorHAnsi" w:hAnsi="Open Sans Light" w:cs="Open Sans Light"/>
          <w:sz w:val="20"/>
          <w:szCs w:val="20"/>
        </w:rPr>
        <w:t>table the application to next month’s meeting</w:t>
      </w:r>
      <w:r>
        <w:rPr>
          <w:rFonts w:ascii="Open Sans Light" w:eastAsiaTheme="minorHAnsi" w:hAnsi="Open Sans Light" w:cs="Open Sans Light"/>
          <w:sz w:val="20"/>
          <w:szCs w:val="20"/>
        </w:rPr>
        <w:t>.”</w:t>
      </w:r>
    </w:p>
    <w:p w14:paraId="60A849D5" w14:textId="14562ED3" w:rsidR="003D4E2F" w:rsidRDefault="003D4E2F" w:rsidP="003D4E2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3256964" w14:textId="28C1A1DE" w:rsidR="003D4E2F" w:rsidRPr="00426AFA" w:rsidRDefault="003D4E2F" w:rsidP="003D4E2F">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by </w:t>
      </w:r>
      <w:r w:rsidR="0010416C">
        <w:rPr>
          <w:rFonts w:ascii="Open Sans Light" w:eastAsiaTheme="minorHAnsi" w:hAnsi="Open Sans Light" w:cs="Open Sans Light"/>
          <w:sz w:val="20"/>
          <w:szCs w:val="20"/>
        </w:rPr>
        <w:t>R. Rodgers</w:t>
      </w:r>
      <w:r>
        <w:rPr>
          <w:rFonts w:ascii="Open Sans Light" w:eastAsiaTheme="minorHAnsi" w:hAnsi="Open Sans Light" w:cs="Open Sans Light"/>
          <w:sz w:val="20"/>
          <w:szCs w:val="20"/>
        </w:rPr>
        <w:t>.</w:t>
      </w:r>
    </w:p>
    <w:p w14:paraId="3D48E237" w14:textId="3D7B6B37" w:rsidR="003D4E2F" w:rsidRPr="007E7FDA" w:rsidRDefault="003D4E2F" w:rsidP="003D4E2F">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301B3D5C" w14:textId="77777777"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00DC30C" w14:textId="02C8DEA0"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B0067EB" w14:textId="2536609B"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99F83ED" w14:textId="778E0C9B" w:rsidR="003D4E2F" w:rsidRDefault="003D4E2F" w:rsidP="003D4E2F">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79507F8" w14:textId="4819CA06" w:rsidR="003D4E2F" w:rsidRDefault="003D4E2F"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10416C">
        <w:rPr>
          <w:rFonts w:ascii="Open Sans Light" w:hAnsi="Open Sans Light" w:cs="Open Sans Light"/>
          <w:sz w:val="20"/>
          <w:szCs w:val="20"/>
        </w:rPr>
        <w:t>Approved</w:t>
      </w:r>
    </w:p>
    <w:p w14:paraId="1B5F8C03" w14:textId="77777777" w:rsidR="003D4E2F" w:rsidRDefault="003D4E2F" w:rsidP="003D4E2F">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3B8B1D8A" w14:textId="2943E0EB" w:rsidR="003D4E2F" w:rsidRPr="00837263" w:rsidRDefault="003D4E2F" w:rsidP="003D4E2F">
      <w:pPr>
        <w:spacing w:before="240" w:after="0" w:line="240" w:lineRule="auto"/>
        <w:rPr>
          <w:rFonts w:ascii="Open Sans Light" w:hAnsi="Open Sans Light" w:cs="Open Sans Light"/>
          <w:sz w:val="20"/>
          <w:szCs w:val="20"/>
        </w:rPr>
      </w:pPr>
    </w:p>
    <w:p w14:paraId="62F917CA" w14:textId="51950D72" w:rsidR="003D4E2F" w:rsidRDefault="003D4E2F" w:rsidP="003D4E2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10416C">
        <w:rPr>
          <w:rFonts w:ascii="Open Sans Light" w:eastAsia="Calibri" w:hAnsi="Open Sans Light" w:cs="Open Sans Light"/>
          <w:b/>
          <w:i/>
          <w:sz w:val="20"/>
          <w:szCs w:val="20"/>
          <w:highlight w:val="yellow"/>
        </w:rPr>
        <w:t>table the application</w:t>
      </w:r>
      <w:r w:rsidRPr="007E7FDA">
        <w:rPr>
          <w:rFonts w:ascii="Open Sans Light" w:eastAsia="Calibri" w:hAnsi="Open Sans Light" w:cs="Open Sans Light"/>
          <w:b/>
          <w:i/>
          <w:sz w:val="20"/>
          <w:szCs w:val="20"/>
          <w:highlight w:val="yellow"/>
        </w:rPr>
        <w:t xml:space="preserve"> was approved. </w:t>
      </w:r>
    </w:p>
    <w:p w14:paraId="16F0A34C" w14:textId="0ED4733F" w:rsidR="00F11A68" w:rsidRPr="00DC140E" w:rsidRDefault="00F11A68" w:rsidP="00DC140E">
      <w:pPr>
        <w:pStyle w:val="ListParagraph"/>
        <w:spacing w:after="0" w:line="240" w:lineRule="auto"/>
        <w:ind w:left="0"/>
        <w:rPr>
          <w:rFonts w:ascii="Open Sans Light" w:eastAsia="Calibri" w:hAnsi="Open Sans Light" w:cs="Open Sans Light"/>
          <w:b/>
          <w:i/>
          <w:sz w:val="20"/>
          <w:szCs w:val="20"/>
        </w:rPr>
      </w:pPr>
    </w:p>
    <w:p w14:paraId="7D05C8EB" w14:textId="46EC290D"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68C4B3BF" w14:textId="77777777" w:rsidR="0019070B" w:rsidRDefault="001C7530" w:rsidP="00267B4B">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J. Skillman reintroduced the </w:t>
      </w:r>
      <w:r w:rsidR="00360E6C">
        <w:rPr>
          <w:rFonts w:ascii="Open Sans Light" w:eastAsia="Times New Roman" w:hAnsi="Open Sans Light" w:cs="Open Sans Light"/>
          <w:bCs/>
          <w:sz w:val="20"/>
          <w:szCs w:val="20"/>
        </w:rPr>
        <w:t>amendment to the Rules of Procedure that H. Smith wrote.</w:t>
      </w:r>
    </w:p>
    <w:p w14:paraId="0BCE4C91" w14:textId="4B134A18" w:rsidR="0019070B" w:rsidRDefault="000B4121" w:rsidP="00267B4B">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R. Rodgers expressed concern about the vagueness of the </w:t>
      </w:r>
      <w:r w:rsidR="00AC4551">
        <w:rPr>
          <w:rFonts w:ascii="Open Sans Light" w:eastAsia="Times New Roman" w:hAnsi="Open Sans Light" w:cs="Open Sans Light"/>
          <w:bCs/>
          <w:sz w:val="20"/>
          <w:szCs w:val="20"/>
        </w:rPr>
        <w:t xml:space="preserve">suggested amendment. He also asked </w:t>
      </w:r>
      <w:r w:rsidR="001D623E">
        <w:rPr>
          <w:rFonts w:ascii="Open Sans Light" w:eastAsia="Times New Roman" w:hAnsi="Open Sans Light" w:cs="Open Sans Light"/>
          <w:bCs/>
          <w:sz w:val="20"/>
          <w:szCs w:val="20"/>
        </w:rPr>
        <w:t>to get a monthly</w:t>
      </w:r>
      <w:r w:rsidR="00AC4551">
        <w:rPr>
          <w:rFonts w:ascii="Open Sans Light" w:eastAsia="Times New Roman" w:hAnsi="Open Sans Light" w:cs="Open Sans Light"/>
          <w:bCs/>
          <w:sz w:val="20"/>
          <w:szCs w:val="20"/>
        </w:rPr>
        <w:t xml:space="preserve"> packet of staff review approvals to review</w:t>
      </w:r>
      <w:r w:rsidR="001D623E">
        <w:rPr>
          <w:rFonts w:ascii="Open Sans Light" w:eastAsia="Times New Roman" w:hAnsi="Open Sans Light" w:cs="Open Sans Light"/>
          <w:bCs/>
          <w:sz w:val="20"/>
          <w:szCs w:val="20"/>
        </w:rPr>
        <w:t>.</w:t>
      </w:r>
      <w:r w:rsidR="00F10D45">
        <w:rPr>
          <w:rFonts w:ascii="Open Sans Light" w:eastAsia="Times New Roman" w:hAnsi="Open Sans Light" w:cs="Open Sans Light"/>
          <w:bCs/>
          <w:sz w:val="20"/>
          <w:szCs w:val="20"/>
        </w:rPr>
        <w:t xml:space="preserve"> He also </w:t>
      </w:r>
      <w:r w:rsidR="00AB03C7">
        <w:rPr>
          <w:rFonts w:ascii="Open Sans Light" w:eastAsia="Times New Roman" w:hAnsi="Open Sans Light" w:cs="Open Sans Light"/>
          <w:bCs/>
          <w:sz w:val="20"/>
          <w:szCs w:val="20"/>
        </w:rPr>
        <w:t>said that the Secretary of the Interior’s Standards suggest trying to help make non-contributing structures</w:t>
      </w:r>
      <w:r w:rsidR="001A2F1D">
        <w:rPr>
          <w:rFonts w:ascii="Open Sans Light" w:eastAsia="Times New Roman" w:hAnsi="Open Sans Light" w:cs="Open Sans Light"/>
          <w:bCs/>
          <w:sz w:val="20"/>
          <w:szCs w:val="20"/>
        </w:rPr>
        <w:t xml:space="preserve"> comply as they are introduced, and expressed interest in </w:t>
      </w:r>
      <w:r w:rsidR="000124B2">
        <w:rPr>
          <w:rFonts w:ascii="Open Sans Light" w:eastAsia="Times New Roman" w:hAnsi="Open Sans Light" w:cs="Open Sans Light"/>
          <w:bCs/>
          <w:sz w:val="20"/>
          <w:szCs w:val="20"/>
        </w:rPr>
        <w:t>trying to do that through the board approval process.</w:t>
      </w:r>
    </w:p>
    <w:p w14:paraId="41F5E27B" w14:textId="10FE6DFD" w:rsidR="0019070B" w:rsidRDefault="00360E6C" w:rsidP="00267B4B">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K. McWil</w:t>
      </w:r>
      <w:r w:rsidR="00A4442A">
        <w:rPr>
          <w:rFonts w:ascii="Open Sans Light" w:eastAsia="Times New Roman" w:hAnsi="Open Sans Light" w:cs="Open Sans Light"/>
          <w:bCs/>
          <w:sz w:val="20"/>
          <w:szCs w:val="20"/>
        </w:rPr>
        <w:t>liams moved to</w:t>
      </w:r>
      <w:r w:rsidR="00D65660">
        <w:rPr>
          <w:rFonts w:ascii="Open Sans Light" w:eastAsia="Times New Roman" w:hAnsi="Open Sans Light" w:cs="Open Sans Light"/>
          <w:bCs/>
          <w:sz w:val="20"/>
          <w:szCs w:val="20"/>
        </w:rPr>
        <w:t xml:space="preserve"> </w:t>
      </w:r>
      <w:r w:rsidR="00B2472A">
        <w:rPr>
          <w:rFonts w:ascii="Open Sans Light" w:eastAsia="Times New Roman" w:hAnsi="Open Sans Light" w:cs="Open Sans Light"/>
          <w:bCs/>
          <w:sz w:val="20"/>
          <w:szCs w:val="20"/>
        </w:rPr>
        <w:t>approve</w:t>
      </w:r>
      <w:r w:rsidR="00D65660">
        <w:rPr>
          <w:rFonts w:ascii="Open Sans Light" w:eastAsia="Times New Roman" w:hAnsi="Open Sans Light" w:cs="Open Sans Light"/>
          <w:bCs/>
          <w:sz w:val="20"/>
          <w:szCs w:val="20"/>
        </w:rPr>
        <w:t xml:space="preserve"> the amendment to staff approvals </w:t>
      </w:r>
      <w:r w:rsidR="00492C26">
        <w:rPr>
          <w:rFonts w:ascii="Open Sans Light" w:eastAsia="Times New Roman" w:hAnsi="Open Sans Light" w:cs="Open Sans Light"/>
          <w:bCs/>
          <w:sz w:val="20"/>
          <w:szCs w:val="20"/>
        </w:rPr>
        <w:t xml:space="preserve">with the “redundant” </w:t>
      </w:r>
      <w:r w:rsidR="00B2670F">
        <w:rPr>
          <w:rFonts w:ascii="Open Sans Light" w:eastAsia="Times New Roman" w:hAnsi="Open Sans Light" w:cs="Open Sans Light"/>
          <w:bCs/>
          <w:sz w:val="20"/>
          <w:szCs w:val="20"/>
        </w:rPr>
        <w:t>section</w:t>
      </w:r>
      <w:r w:rsidR="00660D08">
        <w:rPr>
          <w:rFonts w:ascii="Open Sans Light" w:eastAsia="Times New Roman" w:hAnsi="Open Sans Light" w:cs="Open Sans Light"/>
          <w:bCs/>
          <w:sz w:val="20"/>
          <w:szCs w:val="20"/>
        </w:rPr>
        <w:t xml:space="preserve"> (“If a historic wood window is considered unsafe by the Building Inspector after an </w:t>
      </w:r>
      <w:r w:rsidR="00595D78">
        <w:rPr>
          <w:rFonts w:ascii="Open Sans Light" w:eastAsia="Times New Roman" w:hAnsi="Open Sans Light" w:cs="Open Sans Light"/>
          <w:bCs/>
          <w:sz w:val="20"/>
          <w:szCs w:val="20"/>
        </w:rPr>
        <w:t>onsite inspection and is a needed egress for safety, staff may approve the replacement</w:t>
      </w:r>
      <w:r w:rsidR="00D11D9F">
        <w:rPr>
          <w:rFonts w:ascii="Open Sans Light" w:eastAsia="Times New Roman" w:hAnsi="Open Sans Light" w:cs="Open Sans Light"/>
          <w:bCs/>
          <w:sz w:val="20"/>
          <w:szCs w:val="20"/>
        </w:rPr>
        <w:t xml:space="preserve"> window except for the use of vinyl or vinyl clad.”) struck.</w:t>
      </w:r>
      <w:r w:rsidR="00B2472A">
        <w:rPr>
          <w:rFonts w:ascii="Open Sans Light" w:eastAsia="Times New Roman" w:hAnsi="Open Sans Light" w:cs="Open Sans Light"/>
          <w:bCs/>
          <w:sz w:val="20"/>
          <w:szCs w:val="20"/>
        </w:rPr>
        <w:t xml:space="preserve"> </w:t>
      </w:r>
    </w:p>
    <w:p w14:paraId="529A99AD" w14:textId="2A8B6D89" w:rsidR="00267B4B" w:rsidRPr="002726B6" w:rsidRDefault="00B2472A" w:rsidP="00267B4B">
      <w:pPr>
        <w:spacing w:before="240" w:line="240" w:lineRule="auto"/>
        <w:rPr>
          <w:rFonts w:ascii="Open Sans Light" w:hAnsi="Open Sans Light" w:cs="Open Sans Light"/>
          <w:sz w:val="20"/>
          <w:szCs w:val="20"/>
        </w:rPr>
      </w:pPr>
      <w:r>
        <w:rPr>
          <w:rFonts w:ascii="Open Sans Light" w:eastAsia="Times New Roman" w:hAnsi="Open Sans Light" w:cs="Open Sans Light"/>
          <w:bCs/>
          <w:sz w:val="20"/>
          <w:szCs w:val="20"/>
        </w:rPr>
        <w:t>Seconded by J. Skillman.</w:t>
      </w:r>
    </w:p>
    <w:p w14:paraId="10065685" w14:textId="77777777" w:rsidR="00267B4B" w:rsidRPr="00DE296B" w:rsidRDefault="00267B4B" w:rsidP="00267B4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5E31E988" w14:textId="50606EA2"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lastRenderedPageBreak/>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0C6CE80D" w14:textId="5ADBD25D" w:rsidR="00267B4B" w:rsidRDefault="00BF3AD0" w:rsidP="00267B4B">
      <w:pPr>
        <w:spacing w:before="240"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mc:AlternateContent>
          <mc:Choice Requires="wps">
            <w:drawing>
              <wp:anchor distT="45720" distB="45720" distL="114300" distR="114300" simplePos="0" relativeHeight="251658245" behindDoc="1" locked="0" layoutInCell="1" allowOverlap="1" wp14:anchorId="2EAA7B09" wp14:editId="3E222F33">
                <wp:simplePos x="0" y="0"/>
                <wp:positionH relativeFrom="margin">
                  <wp:align>left</wp:align>
                </wp:positionH>
                <wp:positionV relativeFrom="paragraph">
                  <wp:posOffset>0</wp:posOffset>
                </wp:positionV>
                <wp:extent cx="2360930" cy="1404620"/>
                <wp:effectExtent l="0" t="0" r="1270" b="9525"/>
                <wp:wrapTopAndBottom/>
                <wp:docPr id="215103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8F745D" w14:textId="777DCC32"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081B29">
                              <w:rPr>
                                <w:rFonts w:ascii="Open Sans Light" w:hAnsi="Open Sans Light" w:cs="Open Sans Light"/>
                                <w:b/>
                                <w:bCs/>
                                <w:sz w:val="20"/>
                                <w:szCs w:val="20"/>
                              </w:rPr>
                              <w:t>9</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3777F10E" w:rsidR="006F76A5" w:rsidRPr="002726B6" w:rsidRDefault="00DC140E"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882360">
                              <w:rPr>
                                <w:rFonts w:ascii="Open Sans Light" w:hAnsi="Open Sans Light" w:cs="Open Sans Light"/>
                                <w:b/>
                                <w:bCs/>
                                <w:sz w:val="20"/>
                                <w:szCs w:val="20"/>
                              </w:rPr>
                              <w:t>ly</w:t>
                            </w:r>
                            <w:r w:rsidR="006F76A5">
                              <w:rPr>
                                <w:rFonts w:ascii="Open Sans Light" w:hAnsi="Open Sans Light" w:cs="Open Sans Light"/>
                                <w:b/>
                                <w:bCs/>
                                <w:sz w:val="20"/>
                                <w:szCs w:val="20"/>
                              </w:rPr>
                              <w:t xml:space="preserve"> 2</w:t>
                            </w:r>
                            <w:r w:rsidR="00882360">
                              <w:rPr>
                                <w:rFonts w:ascii="Open Sans Light" w:hAnsi="Open Sans Light" w:cs="Open Sans Light"/>
                                <w:b/>
                                <w:bCs/>
                                <w:sz w:val="20"/>
                                <w:szCs w:val="20"/>
                              </w:rPr>
                              <w:t>8</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A7B09" id="_x0000_s1033" type="#_x0000_t202" style="position:absolute;margin-left:0;margin-top:0;width:185.9pt;height:110.6pt;z-index:-251658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ozr/3&#10;EwIAAP4DAAAOAAAAAAAAAAAAAAAAAC4CAABkcnMvZTJvRG9jLnhtbFBLAQItABQABgAIAAAAIQAS&#10;jaGn2wAAAAUBAAAPAAAAAAAAAAAAAAAAAG0EAABkcnMvZG93bnJldi54bWxQSwUGAAAAAAQABADz&#10;AAAAdQUAAAAA&#10;" stroked="f">
                <v:textbox style="mso-fit-shape-to-text:t">
                  <w:txbxContent>
                    <w:p w14:paraId="548F745D" w14:textId="777DCC32"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081B29">
                        <w:rPr>
                          <w:rFonts w:ascii="Open Sans Light" w:hAnsi="Open Sans Light" w:cs="Open Sans Light"/>
                          <w:b/>
                          <w:bCs/>
                          <w:sz w:val="20"/>
                          <w:szCs w:val="20"/>
                        </w:rPr>
                        <w:t>9</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3777F10E" w:rsidR="006F76A5" w:rsidRPr="002726B6" w:rsidRDefault="00DC140E"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w:t>
                      </w:r>
                      <w:r w:rsidR="00882360">
                        <w:rPr>
                          <w:rFonts w:ascii="Open Sans Light" w:hAnsi="Open Sans Light" w:cs="Open Sans Light"/>
                          <w:b/>
                          <w:bCs/>
                          <w:sz w:val="20"/>
                          <w:szCs w:val="20"/>
                        </w:rPr>
                        <w:t>ly</w:t>
                      </w:r>
                      <w:r w:rsidR="006F76A5">
                        <w:rPr>
                          <w:rFonts w:ascii="Open Sans Light" w:hAnsi="Open Sans Light" w:cs="Open Sans Light"/>
                          <w:b/>
                          <w:bCs/>
                          <w:sz w:val="20"/>
                          <w:szCs w:val="20"/>
                        </w:rPr>
                        <w:t xml:space="preserve"> 2</w:t>
                      </w:r>
                      <w:r w:rsidR="00882360">
                        <w:rPr>
                          <w:rFonts w:ascii="Open Sans Light" w:hAnsi="Open Sans Light" w:cs="Open Sans Light"/>
                          <w:b/>
                          <w:bCs/>
                          <w:sz w:val="20"/>
                          <w:szCs w:val="20"/>
                        </w:rPr>
                        <w:t>8</w:t>
                      </w:r>
                      <w:r w:rsidR="006F76A5">
                        <w:rPr>
                          <w:rFonts w:ascii="Open Sans Light" w:hAnsi="Open Sans Light" w:cs="Open Sans Light"/>
                          <w:b/>
                          <w:bCs/>
                          <w:sz w:val="20"/>
                          <w:szCs w:val="20"/>
                        </w:rPr>
                        <w:t>, 2025</w:t>
                      </w:r>
                    </w:p>
                  </w:txbxContent>
                </v:textbox>
                <w10:wrap type="topAndBottom" anchorx="margin"/>
              </v:shape>
            </w:pict>
          </mc:Fallback>
        </mc:AlternateContent>
      </w:r>
      <w:r w:rsidR="00267B4B">
        <w:rPr>
          <w:rFonts w:ascii="Open Sans Light" w:hAnsi="Open Sans Light" w:cs="Open Sans Light"/>
          <w:sz w:val="20"/>
          <w:szCs w:val="20"/>
        </w:rPr>
        <w:t>K. McWilliams</w:t>
      </w:r>
      <w:r w:rsidR="00267B4B">
        <w:rPr>
          <w:rFonts w:ascii="Open Sans Light" w:hAnsi="Open Sans Light" w:cs="Open Sans Light"/>
          <w:sz w:val="20"/>
          <w:szCs w:val="20"/>
        </w:rPr>
        <w:tab/>
      </w:r>
      <w:r w:rsidR="00267B4B">
        <w:rPr>
          <w:rFonts w:ascii="Open Sans Light" w:hAnsi="Open Sans Light" w:cs="Open Sans Light"/>
          <w:sz w:val="20"/>
          <w:szCs w:val="20"/>
        </w:rPr>
        <w:tab/>
        <w:t>Approved</w:t>
      </w:r>
    </w:p>
    <w:p w14:paraId="490EECED" w14:textId="59B26F2E"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t>Approved</w:t>
      </w:r>
    </w:p>
    <w:p w14:paraId="5CA40E65" w14:textId="7777777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1CC931C7" w14:textId="228B7387" w:rsidR="00267B4B"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6D876726" w14:textId="7ED035AB" w:rsidR="00267B4B" w:rsidRPr="002726B6" w:rsidRDefault="00267B4B" w:rsidP="00267B4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0FD1219E" w14:textId="181A38C7" w:rsidR="00651FB1" w:rsidRDefault="00651FB1" w:rsidP="00651FB1">
      <w:pPr>
        <w:pStyle w:val="ListParagraph"/>
        <w:spacing w:after="0" w:line="240" w:lineRule="auto"/>
        <w:ind w:left="0"/>
        <w:rPr>
          <w:rFonts w:ascii="Open Sans Light" w:eastAsia="Calibri" w:hAnsi="Open Sans Light" w:cs="Open Sans Light"/>
          <w:b/>
          <w:i/>
          <w:sz w:val="20"/>
          <w:szCs w:val="20"/>
          <w:highlight w:val="yellow"/>
        </w:rPr>
      </w:pPr>
    </w:p>
    <w:p w14:paraId="49B68D15" w14:textId="408C7EA6" w:rsidR="00651FB1" w:rsidRDefault="00651FB1" w:rsidP="00651FB1">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approve </w:t>
      </w:r>
      <w:r w:rsidRPr="00651FB1">
        <w:rPr>
          <w:rFonts w:ascii="Open Sans Light" w:eastAsia="Calibri" w:hAnsi="Open Sans Light" w:cs="Open Sans Light"/>
          <w:b/>
          <w:i/>
          <w:sz w:val="20"/>
          <w:szCs w:val="20"/>
          <w:highlight w:val="yellow"/>
        </w:rPr>
        <w:t>the amendment was approved.</w:t>
      </w:r>
    </w:p>
    <w:p w14:paraId="04E7FB26" w14:textId="66F9D2C0" w:rsidR="00267B4B" w:rsidRDefault="00530A3D" w:rsidP="00F4513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K. McWilliams moved to approve the amendment to HDBR approvals as submitted.</w:t>
      </w:r>
      <w:r w:rsidR="00CC50F2">
        <w:rPr>
          <w:rFonts w:ascii="Open Sans Light" w:eastAsia="Times New Roman" w:hAnsi="Open Sans Light" w:cs="Open Sans Light"/>
          <w:bCs/>
          <w:sz w:val="20"/>
          <w:szCs w:val="20"/>
        </w:rPr>
        <w:t xml:space="preserve"> Seconded by J. Anderson.</w:t>
      </w:r>
    </w:p>
    <w:p w14:paraId="24EDAF37" w14:textId="40988F90" w:rsidR="00CC50F2" w:rsidRPr="00DE296B" w:rsidRDefault="00CC50F2" w:rsidP="00CC50F2">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4D67A6C6" w14:textId="76ACB09F" w:rsidR="00CC50F2"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1C75D2F2" w14:textId="77777777" w:rsidR="00CC50F2"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t>Approved</w:t>
      </w:r>
    </w:p>
    <w:p w14:paraId="6F2A5FA9" w14:textId="7262960F" w:rsidR="00CC50F2"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t>Approved</w:t>
      </w:r>
    </w:p>
    <w:p w14:paraId="47A4B6C1" w14:textId="10A33378" w:rsidR="00CC50F2"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t>Approved</w:t>
      </w:r>
    </w:p>
    <w:p w14:paraId="1503D45F" w14:textId="743208D7" w:rsidR="00CC50F2"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EF6F436" w14:textId="0E4F197C" w:rsidR="00CC50F2" w:rsidRPr="002726B6" w:rsidRDefault="00CC50F2" w:rsidP="00CC50F2">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303A231" w14:textId="6CD3B3D2" w:rsidR="00CC50F2" w:rsidRDefault="00CC50F2" w:rsidP="00CC50F2">
      <w:pPr>
        <w:pStyle w:val="ListParagraph"/>
        <w:spacing w:after="0" w:line="240" w:lineRule="auto"/>
        <w:ind w:left="0"/>
        <w:rPr>
          <w:rFonts w:ascii="Open Sans Light" w:eastAsia="Calibri" w:hAnsi="Open Sans Light" w:cs="Open Sans Light"/>
          <w:b/>
          <w:i/>
          <w:sz w:val="20"/>
          <w:szCs w:val="20"/>
          <w:highlight w:val="yellow"/>
        </w:rPr>
      </w:pPr>
    </w:p>
    <w:p w14:paraId="6D722530" w14:textId="19B36F05" w:rsidR="00CC50F2" w:rsidRDefault="00CC50F2" w:rsidP="00CC50F2">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approve </w:t>
      </w:r>
      <w:r w:rsidRPr="00651FB1">
        <w:rPr>
          <w:rFonts w:ascii="Open Sans Light" w:eastAsia="Calibri" w:hAnsi="Open Sans Light" w:cs="Open Sans Light"/>
          <w:b/>
          <w:i/>
          <w:sz w:val="20"/>
          <w:szCs w:val="20"/>
          <w:highlight w:val="yellow"/>
        </w:rPr>
        <w:t>the amendment was approved.</w:t>
      </w:r>
    </w:p>
    <w:p w14:paraId="5FD22A08" w14:textId="77777777" w:rsidR="00514815" w:rsidRDefault="00514815" w:rsidP="00CC50F2">
      <w:pPr>
        <w:pStyle w:val="ListParagraph"/>
        <w:spacing w:after="0" w:line="240" w:lineRule="auto"/>
        <w:ind w:left="0"/>
        <w:rPr>
          <w:rFonts w:ascii="Open Sans Light" w:eastAsia="Calibri" w:hAnsi="Open Sans Light" w:cs="Open Sans Light"/>
          <w:b/>
          <w:i/>
          <w:sz w:val="20"/>
          <w:szCs w:val="20"/>
        </w:rPr>
      </w:pPr>
    </w:p>
    <w:p w14:paraId="434CA1D0" w14:textId="27A53B41" w:rsidR="00514815" w:rsidRPr="00514815" w:rsidRDefault="00BE22C6" w:rsidP="00CC50F2">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 asked for comments from the public.</w:t>
      </w:r>
    </w:p>
    <w:p w14:paraId="117B7906" w14:textId="354085E0" w:rsidR="004D7F70" w:rsidRPr="00CE33F4" w:rsidRDefault="009B4503" w:rsidP="00F4513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Jan Vetrhus</w:t>
      </w:r>
      <w:r w:rsidR="00357980">
        <w:rPr>
          <w:rFonts w:ascii="Open Sans Light" w:eastAsia="Times New Roman" w:hAnsi="Open Sans Light" w:cs="Open Sans Light"/>
          <w:bCs/>
          <w:sz w:val="20"/>
          <w:szCs w:val="20"/>
        </w:rPr>
        <w:t xml:space="preserve"> of 701 E. </w:t>
      </w:r>
      <w:r w:rsidR="00485B49">
        <w:rPr>
          <w:rFonts w:ascii="Open Sans Light" w:eastAsia="Times New Roman" w:hAnsi="Open Sans Light" w:cs="Open Sans Light"/>
          <w:bCs/>
          <w:sz w:val="20"/>
          <w:szCs w:val="20"/>
        </w:rPr>
        <w:t>Second St.</w:t>
      </w:r>
      <w:r w:rsidR="00357980">
        <w:rPr>
          <w:rFonts w:ascii="Open Sans Light" w:eastAsia="Times New Roman" w:hAnsi="Open Sans Light" w:cs="Open Sans Light"/>
          <w:bCs/>
          <w:sz w:val="20"/>
          <w:szCs w:val="20"/>
        </w:rPr>
        <w:t xml:space="preserve"> </w:t>
      </w:r>
      <w:r w:rsidR="007E7EC0">
        <w:rPr>
          <w:rFonts w:ascii="Open Sans Light" w:eastAsia="Times New Roman" w:hAnsi="Open Sans Light" w:cs="Open Sans Light"/>
          <w:bCs/>
          <w:sz w:val="20"/>
          <w:szCs w:val="20"/>
        </w:rPr>
        <w:t>expressed concern over the project at 111 E. Fourth St</w:t>
      </w:r>
      <w:r w:rsidR="005E4C23">
        <w:rPr>
          <w:rFonts w:ascii="Open Sans Light" w:eastAsia="Times New Roman" w:hAnsi="Open Sans Light" w:cs="Open Sans Light"/>
          <w:bCs/>
          <w:sz w:val="20"/>
          <w:szCs w:val="20"/>
        </w:rPr>
        <w:t xml:space="preserve">. being tabled, as there was a PACE grant approved for the demolition of the structure. </w:t>
      </w:r>
      <w:r w:rsidR="00485B49">
        <w:rPr>
          <w:rFonts w:ascii="Open Sans Light" w:eastAsia="Times New Roman" w:hAnsi="Open Sans Light" w:cs="Open Sans Light"/>
          <w:bCs/>
          <w:sz w:val="20"/>
          <w:szCs w:val="20"/>
        </w:rPr>
        <w:t>B. Haley said the PACE grant would be held up until after a decision is made by the HDBR.</w:t>
      </w:r>
      <w:r w:rsidR="002F4764">
        <w:rPr>
          <w:rFonts w:ascii="Open Sans Light" w:eastAsia="Times New Roman" w:hAnsi="Open Sans Light" w:cs="Open Sans Light"/>
          <w:bCs/>
          <w:sz w:val="20"/>
          <w:szCs w:val="20"/>
        </w:rPr>
        <w:t xml:space="preserve"> J. Vetrhus questioned the comment at the Board of Public Works meeting about the building inspection deciding to demolish the building. T</w:t>
      </w:r>
      <w:r w:rsidR="009638EA">
        <w:rPr>
          <w:rFonts w:ascii="Open Sans Light" w:eastAsia="Times New Roman" w:hAnsi="Open Sans Light" w:cs="Open Sans Light"/>
          <w:bCs/>
          <w:sz w:val="20"/>
          <w:szCs w:val="20"/>
        </w:rPr>
        <w:t>. Steinhardt explained</w:t>
      </w:r>
      <w:r w:rsidR="008C55E9">
        <w:rPr>
          <w:rFonts w:ascii="Open Sans Light" w:eastAsia="Times New Roman" w:hAnsi="Open Sans Light" w:cs="Open Sans Light"/>
          <w:bCs/>
          <w:sz w:val="20"/>
          <w:szCs w:val="20"/>
        </w:rPr>
        <w:t xml:space="preserve"> that</w:t>
      </w:r>
      <w:r w:rsidR="00756457">
        <w:rPr>
          <w:rFonts w:ascii="Open Sans Light" w:eastAsia="Times New Roman" w:hAnsi="Open Sans Light" w:cs="Open Sans Light"/>
          <w:bCs/>
          <w:sz w:val="20"/>
          <w:szCs w:val="20"/>
        </w:rPr>
        <w:t>, while the building inspector had deemed the structure unsafe,</w:t>
      </w:r>
      <w:r w:rsidR="009638EA">
        <w:rPr>
          <w:rFonts w:ascii="Open Sans Light" w:eastAsia="Times New Roman" w:hAnsi="Open Sans Light" w:cs="Open Sans Light"/>
          <w:bCs/>
          <w:sz w:val="20"/>
          <w:szCs w:val="20"/>
        </w:rPr>
        <w:t xml:space="preserve"> no demolition permit has been granted and one will not be issued, as the city is working with the property owners to come to a</w:t>
      </w:r>
      <w:r w:rsidR="005E4111">
        <w:rPr>
          <w:rFonts w:ascii="Open Sans Light" w:eastAsia="Times New Roman" w:hAnsi="Open Sans Light" w:cs="Open Sans Light"/>
          <w:bCs/>
          <w:sz w:val="20"/>
          <w:szCs w:val="20"/>
        </w:rPr>
        <w:t>n agreement.</w:t>
      </w:r>
    </w:p>
    <w:p w14:paraId="115A08EE" w14:textId="01F958BC"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1E93931B"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69478DAA" w:rsidR="009055A2" w:rsidRPr="002726B6" w:rsidRDefault="00F6518E" w:rsidP="009055A2">
      <w:pPr>
        <w:spacing w:line="240" w:lineRule="auto"/>
        <w:rPr>
          <w:rFonts w:ascii="Open Sans Light" w:hAnsi="Open Sans Light" w:cs="Open Sans Light"/>
          <w:sz w:val="20"/>
          <w:szCs w:val="20"/>
        </w:rPr>
      </w:pPr>
      <w:r>
        <w:rPr>
          <w:rFonts w:ascii="Open Sans Light" w:hAnsi="Open Sans Light" w:cs="Open Sans Light"/>
          <w:sz w:val="20"/>
          <w:szCs w:val="20"/>
        </w:rPr>
        <w:t>July</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1445DD" w:rsidRPr="001445DD" w14:paraId="5140B990" w14:textId="77777777" w:rsidTr="001445D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16" w:type="dxa"/>
            <w:hideMark/>
          </w:tcPr>
          <w:p w14:paraId="5C8F35A2" w14:textId="4EF5D012" w:rsidR="001445DD" w:rsidRPr="001445DD" w:rsidRDefault="001445DD" w:rsidP="001445DD">
            <w:pPr>
              <w:jc w:val="center"/>
              <w:rPr>
                <w:rFonts w:ascii="Calibri" w:hAnsi="Calibri" w:cs="Calibri"/>
                <w:color w:val="FFFFFF" w:themeColor="light1"/>
                <w:kern w:val="24"/>
              </w:rPr>
            </w:pPr>
            <w:r w:rsidRPr="001445DD">
              <w:rPr>
                <w:rFonts w:ascii="Calibri" w:hAnsi="Calibri" w:cs="Calibri"/>
                <w:color w:val="FFFFFF" w:themeColor="light1"/>
                <w:kern w:val="24"/>
              </w:rPr>
              <w:t>Applicant</w:t>
            </w:r>
          </w:p>
        </w:tc>
        <w:tc>
          <w:tcPr>
            <w:tcW w:w="3117" w:type="dxa"/>
            <w:hideMark/>
          </w:tcPr>
          <w:p w14:paraId="7D096090"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Address</w:t>
            </w:r>
          </w:p>
        </w:tc>
        <w:tc>
          <w:tcPr>
            <w:tcW w:w="3117" w:type="dxa"/>
            <w:hideMark/>
          </w:tcPr>
          <w:p w14:paraId="6BCA76E9" w14:textId="77777777" w:rsidR="001445DD" w:rsidRPr="001445DD" w:rsidRDefault="001445DD" w:rsidP="001445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light1"/>
                <w:kern w:val="24"/>
              </w:rPr>
            </w:pPr>
            <w:r w:rsidRPr="001445DD">
              <w:rPr>
                <w:rFonts w:ascii="Calibri" w:hAnsi="Calibri" w:cs="Calibri"/>
                <w:color w:val="FFFFFF" w:themeColor="light1"/>
                <w:kern w:val="24"/>
              </w:rPr>
              <w:t>COA</w:t>
            </w:r>
          </w:p>
        </w:tc>
      </w:tr>
      <w:tr w:rsidR="001445DD" w:rsidRPr="001445DD" w14:paraId="21C847CA" w14:textId="77777777" w:rsidTr="001445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6" w:type="dxa"/>
            <w:hideMark/>
          </w:tcPr>
          <w:p w14:paraId="3B1B98F6" w14:textId="5F07F899" w:rsidR="001445DD" w:rsidRPr="001445DD" w:rsidRDefault="00A418F8" w:rsidP="001445DD">
            <w:pPr>
              <w:jc w:val="center"/>
              <w:rPr>
                <w:rFonts w:ascii="Calibri" w:hAnsi="Calibri" w:cs="Calibri"/>
                <w:b w:val="0"/>
                <w:bCs w:val="0"/>
                <w:kern w:val="24"/>
                <w:sz w:val="24"/>
                <w:szCs w:val="24"/>
              </w:rPr>
            </w:pPr>
            <w:r>
              <w:rPr>
                <w:rFonts w:ascii="Calibri" w:hAnsi="Calibri" w:cs="Calibri"/>
                <w:b w:val="0"/>
                <w:bCs w:val="0"/>
                <w:kern w:val="24"/>
                <w:sz w:val="24"/>
                <w:szCs w:val="24"/>
              </w:rPr>
              <w:t>Emily Bowyer</w:t>
            </w:r>
          </w:p>
        </w:tc>
        <w:tc>
          <w:tcPr>
            <w:tcW w:w="3117" w:type="dxa"/>
            <w:hideMark/>
          </w:tcPr>
          <w:p w14:paraId="2CC7F26E" w14:textId="7DAB0026" w:rsidR="001445DD" w:rsidRPr="001445DD" w:rsidRDefault="00954D09"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949</w:t>
            </w:r>
            <w:r w:rsidR="001445DD" w:rsidRPr="001445DD">
              <w:rPr>
                <w:rFonts w:ascii="Calibri" w:hAnsi="Calibri" w:cs="Calibri"/>
                <w:kern w:val="24"/>
                <w:sz w:val="24"/>
                <w:szCs w:val="24"/>
              </w:rPr>
              <w:t xml:space="preserve"> W. Second St.</w:t>
            </w:r>
          </w:p>
        </w:tc>
        <w:tc>
          <w:tcPr>
            <w:tcW w:w="3117" w:type="dxa"/>
            <w:hideMark/>
          </w:tcPr>
          <w:p w14:paraId="0DAC305E" w14:textId="369DFC41" w:rsidR="001445DD" w:rsidRPr="001445DD" w:rsidRDefault="00B4020E"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side/rear window replacement; front door replacement</w:t>
            </w:r>
          </w:p>
        </w:tc>
      </w:tr>
      <w:tr w:rsidR="001445DD" w:rsidRPr="001445DD" w14:paraId="2CB9BB11" w14:textId="77777777" w:rsidTr="001445DD">
        <w:trPr>
          <w:trHeight w:val="467"/>
        </w:trPr>
        <w:tc>
          <w:tcPr>
            <w:cnfStyle w:val="001000000000" w:firstRow="0" w:lastRow="0" w:firstColumn="1" w:lastColumn="0" w:oddVBand="0" w:evenVBand="0" w:oddHBand="0" w:evenHBand="0" w:firstRowFirstColumn="0" w:firstRowLastColumn="0" w:lastRowFirstColumn="0" w:lastRowLastColumn="0"/>
            <w:tcW w:w="3116" w:type="dxa"/>
            <w:hideMark/>
          </w:tcPr>
          <w:p w14:paraId="1B76C85B" w14:textId="2F63D417" w:rsidR="001445DD" w:rsidRPr="001445DD" w:rsidRDefault="00A418F8" w:rsidP="001445DD">
            <w:pPr>
              <w:jc w:val="center"/>
              <w:rPr>
                <w:rFonts w:ascii="Calibri" w:hAnsi="Calibri" w:cs="Calibri"/>
                <w:b w:val="0"/>
                <w:bCs w:val="0"/>
                <w:kern w:val="24"/>
                <w:sz w:val="24"/>
                <w:szCs w:val="24"/>
              </w:rPr>
            </w:pPr>
            <w:r>
              <w:rPr>
                <w:rFonts w:ascii="Calibri" w:hAnsi="Calibri" w:cs="Calibri"/>
                <w:b w:val="0"/>
                <w:bCs w:val="0"/>
                <w:kern w:val="24"/>
                <w:sz w:val="24"/>
                <w:szCs w:val="24"/>
              </w:rPr>
              <w:t>Mike Estes</w:t>
            </w:r>
          </w:p>
        </w:tc>
        <w:tc>
          <w:tcPr>
            <w:tcW w:w="3117" w:type="dxa"/>
            <w:hideMark/>
          </w:tcPr>
          <w:p w14:paraId="36F118D6" w14:textId="37446113" w:rsidR="001445DD" w:rsidRPr="001445DD" w:rsidRDefault="00954D09"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825</w:t>
            </w:r>
            <w:r w:rsidR="001445DD" w:rsidRPr="001445DD">
              <w:rPr>
                <w:rFonts w:ascii="Calibri" w:hAnsi="Calibri" w:cs="Calibri"/>
                <w:kern w:val="24"/>
                <w:sz w:val="24"/>
                <w:szCs w:val="24"/>
              </w:rPr>
              <w:t xml:space="preserve"> W. </w:t>
            </w:r>
            <w:r>
              <w:rPr>
                <w:rFonts w:ascii="Calibri" w:hAnsi="Calibri" w:cs="Calibri"/>
                <w:kern w:val="24"/>
                <w:sz w:val="24"/>
                <w:szCs w:val="24"/>
              </w:rPr>
              <w:t>Third</w:t>
            </w:r>
            <w:r w:rsidR="001445DD" w:rsidRPr="001445DD">
              <w:rPr>
                <w:rFonts w:ascii="Calibri" w:hAnsi="Calibri" w:cs="Calibri"/>
                <w:kern w:val="24"/>
                <w:sz w:val="24"/>
                <w:szCs w:val="24"/>
              </w:rPr>
              <w:t xml:space="preserve"> St.</w:t>
            </w:r>
          </w:p>
        </w:tc>
        <w:tc>
          <w:tcPr>
            <w:tcW w:w="3117" w:type="dxa"/>
            <w:hideMark/>
          </w:tcPr>
          <w:p w14:paraId="5A52920C" w14:textId="4D939960" w:rsidR="001445DD" w:rsidRPr="001445DD" w:rsidRDefault="00B4020E"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front door replacement; new stone wall with pillars</w:t>
            </w:r>
          </w:p>
        </w:tc>
      </w:tr>
      <w:tr w:rsidR="001445DD" w:rsidRPr="001445DD" w14:paraId="02D169A9" w14:textId="77777777" w:rsidTr="001445D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6C4A3372" w14:textId="1B5B65AD" w:rsidR="001445DD" w:rsidRPr="001445DD" w:rsidRDefault="00A418F8" w:rsidP="001445DD">
            <w:pPr>
              <w:jc w:val="center"/>
              <w:rPr>
                <w:rFonts w:ascii="Calibri" w:hAnsi="Calibri" w:cs="Calibri"/>
                <w:b w:val="0"/>
                <w:bCs w:val="0"/>
                <w:kern w:val="24"/>
                <w:sz w:val="24"/>
                <w:szCs w:val="24"/>
              </w:rPr>
            </w:pPr>
            <w:r>
              <w:rPr>
                <w:rFonts w:ascii="Calibri" w:hAnsi="Calibri" w:cs="Calibri"/>
                <w:b w:val="0"/>
                <w:bCs w:val="0"/>
                <w:kern w:val="24"/>
                <w:sz w:val="24"/>
                <w:szCs w:val="24"/>
              </w:rPr>
              <w:t>Scott Lynch</w:t>
            </w:r>
          </w:p>
        </w:tc>
        <w:tc>
          <w:tcPr>
            <w:tcW w:w="3117" w:type="dxa"/>
            <w:hideMark/>
          </w:tcPr>
          <w:p w14:paraId="75A4860F" w14:textId="5A88DF1A" w:rsidR="001445DD" w:rsidRPr="001445DD" w:rsidRDefault="00954D09"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215</w:t>
            </w:r>
            <w:r w:rsidR="001445DD" w:rsidRPr="001445DD">
              <w:rPr>
                <w:rFonts w:ascii="Calibri" w:hAnsi="Calibri" w:cs="Calibri"/>
                <w:kern w:val="24"/>
                <w:sz w:val="24"/>
                <w:szCs w:val="24"/>
              </w:rPr>
              <w:t xml:space="preserve"> E. Main St.</w:t>
            </w:r>
          </w:p>
        </w:tc>
        <w:tc>
          <w:tcPr>
            <w:tcW w:w="3117" w:type="dxa"/>
            <w:hideMark/>
          </w:tcPr>
          <w:p w14:paraId="43B7F226" w14:textId="1C430A29" w:rsidR="001445DD" w:rsidRPr="001445DD" w:rsidRDefault="00B4020E" w:rsidP="001445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front door replacement</w:t>
            </w:r>
          </w:p>
        </w:tc>
      </w:tr>
      <w:tr w:rsidR="001445DD" w:rsidRPr="001445DD" w14:paraId="11B69AAA" w14:textId="77777777" w:rsidTr="001445DD">
        <w:trPr>
          <w:trHeight w:val="486"/>
        </w:trPr>
        <w:tc>
          <w:tcPr>
            <w:cnfStyle w:val="001000000000" w:firstRow="0" w:lastRow="0" w:firstColumn="1" w:lastColumn="0" w:oddVBand="0" w:evenVBand="0" w:oddHBand="0" w:evenHBand="0" w:firstRowFirstColumn="0" w:firstRowLastColumn="0" w:lastRowFirstColumn="0" w:lastRowLastColumn="0"/>
            <w:tcW w:w="3116" w:type="dxa"/>
            <w:hideMark/>
          </w:tcPr>
          <w:p w14:paraId="36CF214E" w14:textId="537A0F2D" w:rsidR="001445DD" w:rsidRPr="001445DD" w:rsidRDefault="00A418F8" w:rsidP="001445DD">
            <w:pPr>
              <w:jc w:val="center"/>
              <w:rPr>
                <w:rFonts w:ascii="Calibri" w:hAnsi="Calibri" w:cs="Calibri"/>
                <w:b w:val="0"/>
                <w:bCs w:val="0"/>
                <w:kern w:val="24"/>
                <w:sz w:val="24"/>
                <w:szCs w:val="24"/>
              </w:rPr>
            </w:pPr>
            <w:r>
              <w:rPr>
                <w:rFonts w:ascii="Calibri" w:hAnsi="Calibri" w:cs="Calibri"/>
                <w:b w:val="0"/>
                <w:bCs w:val="0"/>
                <w:kern w:val="24"/>
                <w:sz w:val="24"/>
                <w:szCs w:val="24"/>
              </w:rPr>
              <w:t>Equestrian Group LLC</w:t>
            </w:r>
          </w:p>
        </w:tc>
        <w:tc>
          <w:tcPr>
            <w:tcW w:w="3117" w:type="dxa"/>
            <w:hideMark/>
          </w:tcPr>
          <w:p w14:paraId="433D8DEC" w14:textId="7CD3903E" w:rsidR="001445DD" w:rsidRPr="001445DD" w:rsidRDefault="00954D09"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522</w:t>
            </w:r>
            <w:r w:rsidR="001445DD" w:rsidRPr="001445DD">
              <w:rPr>
                <w:rFonts w:ascii="Calibri" w:hAnsi="Calibri" w:cs="Calibri"/>
                <w:kern w:val="24"/>
                <w:sz w:val="24"/>
                <w:szCs w:val="24"/>
              </w:rPr>
              <w:t xml:space="preserve"> W</w:t>
            </w:r>
            <w:r>
              <w:rPr>
                <w:rFonts w:ascii="Calibri" w:hAnsi="Calibri" w:cs="Calibri"/>
                <w:kern w:val="24"/>
                <w:sz w:val="24"/>
                <w:szCs w:val="24"/>
              </w:rPr>
              <w:t>est</w:t>
            </w:r>
            <w:r w:rsidR="001445DD" w:rsidRPr="001445DD">
              <w:rPr>
                <w:rFonts w:ascii="Calibri" w:hAnsi="Calibri" w:cs="Calibri"/>
                <w:kern w:val="24"/>
                <w:sz w:val="24"/>
                <w:szCs w:val="24"/>
              </w:rPr>
              <w:t xml:space="preserve"> St.</w:t>
            </w:r>
          </w:p>
        </w:tc>
        <w:tc>
          <w:tcPr>
            <w:tcW w:w="3117" w:type="dxa"/>
            <w:hideMark/>
          </w:tcPr>
          <w:p w14:paraId="2B7A6662" w14:textId="0974373F" w:rsidR="001445DD" w:rsidRPr="001445DD" w:rsidRDefault="00B4020E" w:rsidP="00144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sign</w:t>
            </w:r>
          </w:p>
        </w:tc>
      </w:tr>
    </w:tbl>
    <w:p w14:paraId="301822D9" w14:textId="77777777" w:rsidR="00B45E25" w:rsidRDefault="00B45E25" w:rsidP="00CA2A9C">
      <w:pPr>
        <w:spacing w:after="0"/>
        <w:rPr>
          <w:rFonts w:ascii="Open Sans Light" w:hAnsi="Open Sans Light" w:cs="Open Sans Light"/>
          <w:bCs/>
          <w:noProof/>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8485" behindDoc="1" locked="0" layoutInCell="1" allowOverlap="1" wp14:anchorId="5DC28395" wp14:editId="4D451A9C">
                <wp:simplePos x="0" y="0"/>
                <wp:positionH relativeFrom="margin">
                  <wp:align>left</wp:align>
                </wp:positionH>
                <wp:positionV relativeFrom="paragraph">
                  <wp:posOffset>-321310</wp:posOffset>
                </wp:positionV>
                <wp:extent cx="2360930" cy="1404620"/>
                <wp:effectExtent l="0" t="0" r="1270" b="9525"/>
                <wp:wrapTopAndBottom/>
                <wp:docPr id="2098340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B66A7F" w14:textId="11DA3C7E" w:rsidR="004D7F70" w:rsidRPr="002726B6" w:rsidRDefault="004D7F70" w:rsidP="004D7F7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3E205896" w14:textId="77777777" w:rsidR="004D7F70" w:rsidRPr="002726B6" w:rsidRDefault="004D7F70" w:rsidP="004D7F7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F35325" w14:textId="77777777" w:rsidR="004D7F70" w:rsidRPr="002726B6" w:rsidRDefault="004D7F70" w:rsidP="004D7F7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28395" id="_x0000_s1034" type="#_x0000_t202" style="position:absolute;margin-left:0;margin-top:-25.3pt;width:185.9pt;height:110.6pt;z-index:-2516479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" stroked="f">
                <v:textbox style="mso-fit-shape-to-text:t">
                  <w:txbxContent>
                    <w:p w14:paraId="31B66A7F" w14:textId="11DA3C7E" w:rsidR="004D7F70" w:rsidRPr="002726B6" w:rsidRDefault="004D7F70" w:rsidP="004D7F7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3E205896" w14:textId="77777777" w:rsidR="004D7F70" w:rsidRPr="002726B6" w:rsidRDefault="004D7F70" w:rsidP="004D7F7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F35325" w14:textId="77777777" w:rsidR="004D7F70" w:rsidRPr="002726B6" w:rsidRDefault="004D7F70" w:rsidP="004D7F7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July 28, 2025</w:t>
                      </w:r>
                    </w:p>
                  </w:txbxContent>
                </v:textbox>
                <w10:wrap type="topAndBottom" anchorx="margin"/>
              </v:shape>
            </w:pict>
          </mc:Fallback>
        </mc:AlternateContent>
      </w:r>
    </w:p>
    <w:p w14:paraId="24B2E2C0" w14:textId="44D8112F" w:rsidR="00CA2A9C" w:rsidRDefault="00536DC0" w:rsidP="00CA2A9C">
      <w:pPr>
        <w:spacing w:after="0"/>
        <w:rPr>
          <w:rFonts w:ascii="Open Sans Light" w:hAnsi="Open Sans Light" w:cs="Open Sans Light"/>
          <w:sz w:val="20"/>
          <w:szCs w:val="20"/>
        </w:rPr>
      </w:pPr>
      <w:r>
        <w:rPr>
          <w:rFonts w:ascii="Open Sans Light" w:eastAsia="Calibri" w:hAnsi="Open Sans Light" w:cs="Open Sans Light"/>
          <w:bCs/>
          <w:noProof/>
          <w:sz w:val="20"/>
          <w:szCs w:val="20"/>
        </w:rPr>
        <w:t>Ju</w:t>
      </w:r>
      <w:r w:rsidR="00F6518E">
        <w:rPr>
          <w:rFonts w:ascii="Open Sans Light" w:eastAsia="Calibri" w:hAnsi="Open Sans Light" w:cs="Open Sans Light"/>
          <w:bCs/>
          <w:noProof/>
          <w:sz w:val="20"/>
          <w:szCs w:val="20"/>
        </w:rPr>
        <w:t>ly</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38D689C3"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695"/>
        <w:gridCol w:w="2160"/>
        <w:gridCol w:w="3150"/>
        <w:gridCol w:w="1440"/>
      </w:tblGrid>
      <w:tr w:rsidR="00346C3F" w:rsidRPr="00BD077D" w14:paraId="12BAAC21" w14:textId="77777777" w:rsidTr="00F06EFD">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5" w:type="dxa"/>
          </w:tcPr>
          <w:p w14:paraId="6186D218" w14:textId="1942A1B8" w:rsidR="00346C3F" w:rsidRPr="00346C3F" w:rsidRDefault="00346C3F" w:rsidP="00C46E03">
            <w:pPr>
              <w:jc w:val="center"/>
              <w:rPr>
                <w:rFonts w:ascii="Open Sans" w:hAnsi="Open Sans" w:cs="Open Sans"/>
              </w:rPr>
            </w:pPr>
            <w:bookmarkStart w:id="4" w:name="_Hlk99373333"/>
            <w:r w:rsidRPr="00346C3F">
              <w:rPr>
                <w:rFonts w:ascii="Calibri" w:hAnsi="Calibri" w:cs="Calibri"/>
                <w:b w:val="0"/>
                <w:bCs w:val="0"/>
                <w:color w:val="FFFFFF" w:themeColor="light1"/>
                <w:kern w:val="24"/>
              </w:rPr>
              <w:t>Applicant</w:t>
            </w:r>
          </w:p>
        </w:tc>
        <w:tc>
          <w:tcPr>
            <w:tcW w:w="2160" w:type="dxa"/>
          </w:tcPr>
          <w:p w14:paraId="0C36C028" w14:textId="33FABC9F"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Address</w:t>
            </w:r>
          </w:p>
        </w:tc>
        <w:tc>
          <w:tcPr>
            <w:tcW w:w="3150" w:type="dxa"/>
          </w:tcPr>
          <w:p w14:paraId="2B76856A" w14:textId="5CEB3C50"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COA</w:t>
            </w:r>
          </w:p>
        </w:tc>
        <w:tc>
          <w:tcPr>
            <w:tcW w:w="1440" w:type="dxa"/>
          </w:tcPr>
          <w:p w14:paraId="7CE906E6" w14:textId="0997EB55"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Completed</w:t>
            </w:r>
          </w:p>
        </w:tc>
      </w:tr>
      <w:bookmarkEnd w:id="4"/>
      <w:tr w:rsidR="00F06EFD" w:rsidRPr="00F06EFD" w14:paraId="66231835" w14:textId="77777777" w:rsidTr="00F06EF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695" w:type="dxa"/>
            <w:hideMark/>
          </w:tcPr>
          <w:p w14:paraId="52D9852B" w14:textId="24270135" w:rsidR="00F06EFD" w:rsidRPr="00F06EFD" w:rsidRDefault="00303EF1" w:rsidP="00F06EFD">
            <w:pPr>
              <w:spacing w:before="240" w:after="0" w:line="360" w:lineRule="auto"/>
              <w:rPr>
                <w:rFonts w:ascii="Calibri" w:hAnsi="Calibri" w:cs="Calibri"/>
                <w:b w:val="0"/>
                <w:bCs w:val="0"/>
                <w:kern w:val="24"/>
                <w:sz w:val="24"/>
                <w:szCs w:val="24"/>
              </w:rPr>
            </w:pPr>
            <w:r>
              <w:rPr>
                <w:rFonts w:ascii="Calibri" w:hAnsi="Calibri" w:cs="Calibri"/>
                <w:b w:val="0"/>
                <w:bCs w:val="0"/>
                <w:kern w:val="24"/>
                <w:sz w:val="24"/>
                <w:szCs w:val="24"/>
              </w:rPr>
              <w:t>Kyle Helton</w:t>
            </w:r>
          </w:p>
        </w:tc>
        <w:tc>
          <w:tcPr>
            <w:tcW w:w="2160" w:type="dxa"/>
            <w:hideMark/>
          </w:tcPr>
          <w:p w14:paraId="7DD6AD9E" w14:textId="24CDE9D0" w:rsidR="00F06EFD" w:rsidRPr="00F06EFD" w:rsidRDefault="00303EF1"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713</w:t>
            </w:r>
            <w:r w:rsidR="00F06EFD" w:rsidRPr="00F06EFD">
              <w:rPr>
                <w:rFonts w:ascii="Calibri" w:hAnsi="Calibri" w:cs="Calibri"/>
                <w:kern w:val="24"/>
                <w:sz w:val="24"/>
                <w:szCs w:val="24"/>
              </w:rPr>
              <w:t xml:space="preserve"> W Main St</w:t>
            </w:r>
          </w:p>
        </w:tc>
        <w:tc>
          <w:tcPr>
            <w:tcW w:w="3150" w:type="dxa"/>
            <w:hideMark/>
          </w:tcPr>
          <w:p w14:paraId="2FCF6EED" w14:textId="74D0D890"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doors</w:t>
            </w:r>
          </w:p>
        </w:tc>
        <w:tc>
          <w:tcPr>
            <w:tcW w:w="1440" w:type="dxa"/>
            <w:hideMark/>
          </w:tcPr>
          <w:p w14:paraId="43DF3C8F"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1B3B0A7F" w14:textId="77777777" w:rsidTr="00F06EFD">
        <w:trPr>
          <w:trHeight w:val="710"/>
        </w:trPr>
        <w:tc>
          <w:tcPr>
            <w:cnfStyle w:val="001000000000" w:firstRow="0" w:lastRow="0" w:firstColumn="1" w:lastColumn="0" w:oddVBand="0" w:evenVBand="0" w:oddHBand="0" w:evenHBand="0" w:firstRowFirstColumn="0" w:firstRowLastColumn="0" w:lastRowFirstColumn="0" w:lastRowLastColumn="0"/>
            <w:tcW w:w="2695" w:type="dxa"/>
            <w:hideMark/>
          </w:tcPr>
          <w:p w14:paraId="6B64966C" w14:textId="2876F3DF" w:rsidR="00F06EFD" w:rsidRPr="00F06EFD" w:rsidRDefault="00303EF1" w:rsidP="00F06EFD">
            <w:pPr>
              <w:spacing w:before="240" w:after="0" w:line="360" w:lineRule="auto"/>
              <w:rPr>
                <w:rFonts w:ascii="Calibri" w:hAnsi="Calibri" w:cs="Calibri"/>
                <w:b w:val="0"/>
                <w:bCs w:val="0"/>
                <w:kern w:val="24"/>
                <w:sz w:val="24"/>
                <w:szCs w:val="24"/>
              </w:rPr>
            </w:pPr>
            <w:r>
              <w:rPr>
                <w:rFonts w:ascii="Calibri" w:hAnsi="Calibri" w:cs="Calibri"/>
                <w:b w:val="0"/>
                <w:bCs w:val="0"/>
                <w:kern w:val="24"/>
                <w:sz w:val="24"/>
                <w:szCs w:val="24"/>
              </w:rPr>
              <w:t>Steve and Jane Martin</w:t>
            </w:r>
          </w:p>
        </w:tc>
        <w:tc>
          <w:tcPr>
            <w:tcW w:w="2160" w:type="dxa"/>
            <w:hideMark/>
          </w:tcPr>
          <w:p w14:paraId="0CEBA007" w14:textId="1216A691" w:rsidR="00F06EFD" w:rsidRPr="00F06EFD" w:rsidRDefault="0070091C"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907</w:t>
            </w:r>
            <w:r w:rsidR="00F06EFD" w:rsidRPr="00F06EFD">
              <w:rPr>
                <w:rFonts w:ascii="Calibri" w:hAnsi="Calibri" w:cs="Calibri"/>
                <w:kern w:val="24"/>
                <w:sz w:val="24"/>
                <w:szCs w:val="24"/>
              </w:rPr>
              <w:t xml:space="preserve"> W Main St</w:t>
            </w:r>
          </w:p>
        </w:tc>
        <w:tc>
          <w:tcPr>
            <w:tcW w:w="3150" w:type="dxa"/>
            <w:hideMark/>
          </w:tcPr>
          <w:p w14:paraId="4666EA82" w14:textId="543B719E" w:rsidR="00F06EFD" w:rsidRPr="00F06EFD" w:rsidRDefault="0070091C"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door and siding</w:t>
            </w:r>
          </w:p>
        </w:tc>
        <w:tc>
          <w:tcPr>
            <w:tcW w:w="1440" w:type="dxa"/>
            <w:hideMark/>
          </w:tcPr>
          <w:p w14:paraId="753F5F61"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4235816B" w14:textId="77777777" w:rsidTr="00F06EF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695" w:type="dxa"/>
            <w:hideMark/>
          </w:tcPr>
          <w:p w14:paraId="430E6029" w14:textId="564C556D" w:rsidR="00F06EFD" w:rsidRPr="00F06EFD" w:rsidRDefault="00303EF1" w:rsidP="00F06EFD">
            <w:pPr>
              <w:spacing w:before="240" w:after="0" w:line="360" w:lineRule="auto"/>
              <w:rPr>
                <w:rFonts w:ascii="Calibri" w:hAnsi="Calibri" w:cs="Calibri"/>
                <w:b w:val="0"/>
                <w:bCs w:val="0"/>
                <w:kern w:val="24"/>
                <w:sz w:val="24"/>
                <w:szCs w:val="24"/>
              </w:rPr>
            </w:pPr>
            <w:r>
              <w:rPr>
                <w:rFonts w:ascii="Calibri" w:hAnsi="Calibri" w:cs="Calibri"/>
                <w:b w:val="0"/>
                <w:bCs w:val="0"/>
                <w:kern w:val="24"/>
                <w:sz w:val="24"/>
                <w:szCs w:val="24"/>
              </w:rPr>
              <w:t>Rebeccah Brown</w:t>
            </w:r>
          </w:p>
        </w:tc>
        <w:tc>
          <w:tcPr>
            <w:tcW w:w="2160" w:type="dxa"/>
            <w:hideMark/>
          </w:tcPr>
          <w:p w14:paraId="198BDD50" w14:textId="55A081BB" w:rsidR="00F06EFD" w:rsidRPr="00F06EFD" w:rsidRDefault="0070091C"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302 West</w:t>
            </w:r>
            <w:r w:rsidR="00F06EFD" w:rsidRPr="00F06EFD">
              <w:rPr>
                <w:rFonts w:ascii="Calibri" w:hAnsi="Calibri" w:cs="Calibri"/>
                <w:kern w:val="24"/>
                <w:sz w:val="24"/>
                <w:szCs w:val="24"/>
              </w:rPr>
              <w:t xml:space="preserve"> St</w:t>
            </w:r>
          </w:p>
        </w:tc>
        <w:tc>
          <w:tcPr>
            <w:tcW w:w="3150" w:type="dxa"/>
            <w:hideMark/>
          </w:tcPr>
          <w:p w14:paraId="25B6066E" w14:textId="6FAB8443" w:rsidR="00F06EFD" w:rsidRPr="00F06EFD" w:rsidRDefault="00A418F8"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reopen window</w:t>
            </w:r>
          </w:p>
        </w:tc>
        <w:tc>
          <w:tcPr>
            <w:tcW w:w="1440" w:type="dxa"/>
            <w:hideMark/>
          </w:tcPr>
          <w:p w14:paraId="53215E8F" w14:textId="77777777" w:rsidR="00F06EFD" w:rsidRPr="00F06EFD" w:rsidRDefault="00F06EFD" w:rsidP="00F06EFD">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r w:rsidR="00F06EFD" w:rsidRPr="00F06EFD" w14:paraId="676D2A3D" w14:textId="77777777" w:rsidTr="00F06EFD">
        <w:trPr>
          <w:trHeight w:val="621"/>
        </w:trPr>
        <w:tc>
          <w:tcPr>
            <w:cnfStyle w:val="001000000000" w:firstRow="0" w:lastRow="0" w:firstColumn="1" w:lastColumn="0" w:oddVBand="0" w:evenVBand="0" w:oddHBand="0" w:evenHBand="0" w:firstRowFirstColumn="0" w:firstRowLastColumn="0" w:lastRowFirstColumn="0" w:lastRowLastColumn="0"/>
            <w:tcW w:w="2695" w:type="dxa"/>
            <w:hideMark/>
          </w:tcPr>
          <w:p w14:paraId="19B2CE2D" w14:textId="7F65713E" w:rsidR="00F06EFD" w:rsidRPr="00F06EFD" w:rsidRDefault="00303EF1" w:rsidP="00F06EFD">
            <w:pPr>
              <w:spacing w:before="240" w:after="0" w:line="360" w:lineRule="auto"/>
              <w:rPr>
                <w:rFonts w:ascii="Calibri" w:hAnsi="Calibri" w:cs="Calibri"/>
                <w:b w:val="0"/>
                <w:bCs w:val="0"/>
                <w:kern w:val="24"/>
                <w:sz w:val="24"/>
                <w:szCs w:val="24"/>
              </w:rPr>
            </w:pPr>
            <w:r>
              <w:rPr>
                <w:rFonts w:ascii="Calibri" w:hAnsi="Calibri" w:cs="Calibri"/>
                <w:b w:val="0"/>
                <w:bCs w:val="0"/>
                <w:kern w:val="24"/>
                <w:sz w:val="24"/>
                <w:szCs w:val="24"/>
              </w:rPr>
              <w:t>Kim Nyberg</w:t>
            </w:r>
          </w:p>
        </w:tc>
        <w:tc>
          <w:tcPr>
            <w:tcW w:w="2160" w:type="dxa"/>
            <w:hideMark/>
          </w:tcPr>
          <w:p w14:paraId="7B9C41D3" w14:textId="7FBCF153" w:rsidR="00F06EFD" w:rsidRPr="00F06EFD" w:rsidRDefault="0070091C"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Pr>
                <w:rFonts w:ascii="Calibri" w:hAnsi="Calibri" w:cs="Calibri"/>
                <w:kern w:val="24"/>
                <w:sz w:val="24"/>
                <w:szCs w:val="24"/>
              </w:rPr>
              <w:t>324 Mulberry</w:t>
            </w:r>
            <w:r w:rsidR="00F06EFD" w:rsidRPr="00F06EFD">
              <w:rPr>
                <w:rFonts w:ascii="Calibri" w:hAnsi="Calibri" w:cs="Calibri"/>
                <w:kern w:val="24"/>
                <w:sz w:val="24"/>
                <w:szCs w:val="24"/>
              </w:rPr>
              <w:t xml:space="preserve"> St</w:t>
            </w:r>
          </w:p>
        </w:tc>
        <w:tc>
          <w:tcPr>
            <w:tcW w:w="3150" w:type="dxa"/>
            <w:hideMark/>
          </w:tcPr>
          <w:p w14:paraId="349645AC"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sign</w:t>
            </w:r>
          </w:p>
        </w:tc>
        <w:tc>
          <w:tcPr>
            <w:tcW w:w="1440" w:type="dxa"/>
            <w:hideMark/>
          </w:tcPr>
          <w:p w14:paraId="03FBA171" w14:textId="77777777" w:rsidR="00F06EFD" w:rsidRPr="00F06EFD" w:rsidRDefault="00F06EFD" w:rsidP="00F06EFD">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kern w:val="24"/>
                <w:sz w:val="24"/>
                <w:szCs w:val="24"/>
              </w:rPr>
            </w:pPr>
            <w:r w:rsidRPr="00F06EFD">
              <w:rPr>
                <w:rFonts w:ascii="Calibri" w:hAnsi="Calibri" w:cs="Calibri"/>
                <w:kern w:val="24"/>
                <w:sz w:val="24"/>
                <w:szCs w:val="24"/>
              </w:rPr>
              <w:t>yes</w:t>
            </w:r>
          </w:p>
        </w:tc>
      </w:tr>
    </w:tbl>
    <w:p w14:paraId="4D07EA05" w14:textId="46E499A2" w:rsidR="00CA2A9C" w:rsidRPr="002726B6" w:rsidRDefault="0003603B" w:rsidP="00CA2A9C">
      <w:pPr>
        <w:spacing w:before="240" w:after="0" w:line="360" w:lineRule="auto"/>
        <w:rPr>
          <w:rFonts w:ascii="Open Sans Light" w:hAnsi="Open Sans Light" w:cs="Open Sans Light"/>
          <w:sz w:val="20"/>
          <w:szCs w:val="20"/>
        </w:rPr>
      </w:pPr>
      <w:r>
        <w:rPr>
          <w:rFonts w:ascii="Open Sans Light" w:eastAsia="Calibri" w:hAnsi="Open Sans Light" w:cs="Open Sans Light"/>
          <w:bCs/>
          <w:noProof/>
          <w:sz w:val="20"/>
          <w:szCs w:val="20"/>
        </w:rPr>
        <w:t>J. Skillman</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B762B3">
        <w:rPr>
          <w:rFonts w:ascii="Open Sans Light" w:hAnsi="Open Sans Light" w:cs="Open Sans Light"/>
          <w:sz w:val="20"/>
          <w:szCs w:val="20"/>
        </w:rPr>
        <w:t>K. McWilliams</w:t>
      </w:r>
      <w:r w:rsidR="00CA2A9C">
        <w:rPr>
          <w:rFonts w:ascii="Open Sans Light" w:hAnsi="Open Sans Light" w:cs="Open Sans Light"/>
          <w:sz w:val="20"/>
          <w:szCs w:val="20"/>
        </w:rPr>
        <w:t>.</w:t>
      </w:r>
    </w:p>
    <w:p w14:paraId="55870560" w14:textId="61A89A20"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B762B3">
        <w:rPr>
          <w:rFonts w:ascii="Open Sans Light" w:eastAsia="Times New Roman" w:hAnsi="Open Sans Light" w:cs="Open Sans Light"/>
          <w:sz w:val="20"/>
          <w:szCs w:val="20"/>
        </w:rPr>
        <w:t xml:space="preserve">7:34 </w:t>
      </w:r>
      <w:r w:rsidRPr="002726B6">
        <w:rPr>
          <w:rFonts w:ascii="Open Sans Light" w:eastAsia="Times New Roman" w:hAnsi="Open Sans Light" w:cs="Open Sans Light"/>
          <w:sz w:val="20"/>
          <w:szCs w:val="20"/>
        </w:rPr>
        <w:t>p.m.</w:t>
      </w:r>
    </w:p>
    <w:p w14:paraId="5E6ED190" w14:textId="2298A9D7"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36E2397"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08F405E" w:rsidR="00AB355D" w:rsidRDefault="007F35B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w:t>
      </w:r>
      <w:r w:rsidR="00873544">
        <w:rPr>
          <w:rFonts w:ascii="Open Sans Light" w:eastAsia="Times New Roman" w:hAnsi="Open Sans Light" w:cs="Open Sans Light"/>
          <w:sz w:val="20"/>
          <w:szCs w:val="20"/>
        </w:rPr>
        <w:t xml:space="preserve"> </w:t>
      </w:r>
      <w:r>
        <w:rPr>
          <w:rFonts w:ascii="Open Sans Light" w:eastAsia="Times New Roman" w:hAnsi="Open Sans Light" w:cs="Open Sans Light"/>
          <w:sz w:val="20"/>
          <w:szCs w:val="20"/>
        </w:rPr>
        <w:t>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48990B2F"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C0E0" w14:textId="77777777" w:rsidR="008068D6" w:rsidRDefault="008068D6" w:rsidP="00982E0A">
      <w:pPr>
        <w:spacing w:after="0" w:line="240" w:lineRule="auto"/>
      </w:pPr>
      <w:r>
        <w:separator/>
      </w:r>
    </w:p>
  </w:endnote>
  <w:endnote w:type="continuationSeparator" w:id="0">
    <w:p w14:paraId="5D76D2FA" w14:textId="77777777" w:rsidR="008068D6" w:rsidRDefault="008068D6" w:rsidP="00982E0A">
      <w:pPr>
        <w:spacing w:after="0" w:line="240" w:lineRule="auto"/>
      </w:pPr>
      <w:r>
        <w:continuationSeparator/>
      </w:r>
    </w:p>
  </w:endnote>
  <w:endnote w:type="continuationNotice" w:id="1">
    <w:p w14:paraId="3DA21711" w14:textId="77777777" w:rsidR="008068D6" w:rsidRDefault="0080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0000000000000000000"/>
    <w:charset w:val="00"/>
    <w:family w:val="auto"/>
    <w:pitch w:val="variable"/>
    <w:sig w:usb0="A00002E7" w:usb1="0000000A"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A00002E7" w:usb1="0000000A"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127D" w14:textId="77777777" w:rsidR="008068D6" w:rsidRDefault="008068D6" w:rsidP="00982E0A">
      <w:pPr>
        <w:spacing w:after="0" w:line="240" w:lineRule="auto"/>
      </w:pPr>
      <w:r>
        <w:separator/>
      </w:r>
    </w:p>
  </w:footnote>
  <w:footnote w:type="continuationSeparator" w:id="0">
    <w:p w14:paraId="64D91276" w14:textId="77777777" w:rsidR="008068D6" w:rsidRDefault="008068D6" w:rsidP="00982E0A">
      <w:pPr>
        <w:spacing w:after="0" w:line="240" w:lineRule="auto"/>
      </w:pPr>
      <w:r>
        <w:continuationSeparator/>
      </w:r>
    </w:p>
  </w:footnote>
  <w:footnote w:type="continuationNotice" w:id="1">
    <w:p w14:paraId="5C287B6D" w14:textId="77777777" w:rsidR="008068D6" w:rsidRDefault="00806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AF6"/>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F55A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C7E0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397D3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B0ACC"/>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3"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E2054"/>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9"/>
  </w:num>
  <w:num w:numId="2" w16cid:durableId="984814954">
    <w:abstractNumId w:val="3"/>
  </w:num>
  <w:num w:numId="3" w16cid:durableId="725378672">
    <w:abstractNumId w:val="13"/>
  </w:num>
  <w:num w:numId="4" w16cid:durableId="1988047420">
    <w:abstractNumId w:val="10"/>
  </w:num>
  <w:num w:numId="5" w16cid:durableId="276378779">
    <w:abstractNumId w:val="12"/>
  </w:num>
  <w:num w:numId="6" w16cid:durableId="803930632">
    <w:abstractNumId w:val="7"/>
  </w:num>
  <w:num w:numId="7" w16cid:durableId="1796681332">
    <w:abstractNumId w:val="6"/>
  </w:num>
  <w:num w:numId="8" w16cid:durableId="766772436">
    <w:abstractNumId w:val="11"/>
  </w:num>
  <w:num w:numId="9" w16cid:durableId="1876382717">
    <w:abstractNumId w:val="2"/>
  </w:num>
  <w:num w:numId="10" w16cid:durableId="1489437188">
    <w:abstractNumId w:val="16"/>
  </w:num>
  <w:num w:numId="11" w16cid:durableId="548540798">
    <w:abstractNumId w:val="15"/>
  </w:num>
  <w:num w:numId="12" w16cid:durableId="1634948807">
    <w:abstractNumId w:val="8"/>
  </w:num>
  <w:num w:numId="13" w16cid:durableId="14888074">
    <w:abstractNumId w:val="5"/>
  </w:num>
  <w:num w:numId="14" w16cid:durableId="372730978">
    <w:abstractNumId w:val="4"/>
  </w:num>
  <w:num w:numId="15" w16cid:durableId="1956713086">
    <w:abstractNumId w:val="14"/>
  </w:num>
  <w:num w:numId="16" w16cid:durableId="704142358">
    <w:abstractNumId w:val="1"/>
  </w:num>
  <w:num w:numId="17" w16cid:durableId="8104868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58FA"/>
    <w:rsid w:val="00006619"/>
    <w:rsid w:val="00007A5B"/>
    <w:rsid w:val="00007C7D"/>
    <w:rsid w:val="000110A9"/>
    <w:rsid w:val="00011959"/>
    <w:rsid w:val="00012185"/>
    <w:rsid w:val="000123DC"/>
    <w:rsid w:val="000124B2"/>
    <w:rsid w:val="00013369"/>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6DEE"/>
    <w:rsid w:val="00017421"/>
    <w:rsid w:val="0001754C"/>
    <w:rsid w:val="0002061B"/>
    <w:rsid w:val="00020A76"/>
    <w:rsid w:val="00020C91"/>
    <w:rsid w:val="000210E6"/>
    <w:rsid w:val="00021593"/>
    <w:rsid w:val="000218B8"/>
    <w:rsid w:val="00021B0F"/>
    <w:rsid w:val="00022065"/>
    <w:rsid w:val="00022236"/>
    <w:rsid w:val="00022502"/>
    <w:rsid w:val="000228B7"/>
    <w:rsid w:val="00022A33"/>
    <w:rsid w:val="00023740"/>
    <w:rsid w:val="00023FC9"/>
    <w:rsid w:val="000247C8"/>
    <w:rsid w:val="00024834"/>
    <w:rsid w:val="00024993"/>
    <w:rsid w:val="0002505B"/>
    <w:rsid w:val="00025679"/>
    <w:rsid w:val="00026427"/>
    <w:rsid w:val="000264B6"/>
    <w:rsid w:val="00026917"/>
    <w:rsid w:val="000270D5"/>
    <w:rsid w:val="0002730B"/>
    <w:rsid w:val="000274B2"/>
    <w:rsid w:val="00027B38"/>
    <w:rsid w:val="00030C7C"/>
    <w:rsid w:val="000310A2"/>
    <w:rsid w:val="00031736"/>
    <w:rsid w:val="00032047"/>
    <w:rsid w:val="0003223F"/>
    <w:rsid w:val="000322CB"/>
    <w:rsid w:val="000326F5"/>
    <w:rsid w:val="00033231"/>
    <w:rsid w:val="000337AB"/>
    <w:rsid w:val="00033D59"/>
    <w:rsid w:val="00035163"/>
    <w:rsid w:val="0003584E"/>
    <w:rsid w:val="00035BBA"/>
    <w:rsid w:val="00035E80"/>
    <w:rsid w:val="0003603B"/>
    <w:rsid w:val="00036244"/>
    <w:rsid w:val="0003656B"/>
    <w:rsid w:val="00036C98"/>
    <w:rsid w:val="00036F71"/>
    <w:rsid w:val="00037B02"/>
    <w:rsid w:val="00037E85"/>
    <w:rsid w:val="00041631"/>
    <w:rsid w:val="000416D0"/>
    <w:rsid w:val="00041AE2"/>
    <w:rsid w:val="00041AEA"/>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3F7"/>
    <w:rsid w:val="000505D1"/>
    <w:rsid w:val="00050619"/>
    <w:rsid w:val="00050CED"/>
    <w:rsid w:val="00051199"/>
    <w:rsid w:val="0005167C"/>
    <w:rsid w:val="00052047"/>
    <w:rsid w:val="000521AC"/>
    <w:rsid w:val="000529E3"/>
    <w:rsid w:val="00052E7D"/>
    <w:rsid w:val="000533BE"/>
    <w:rsid w:val="0005438B"/>
    <w:rsid w:val="00054660"/>
    <w:rsid w:val="0005490C"/>
    <w:rsid w:val="00054DA4"/>
    <w:rsid w:val="0005553F"/>
    <w:rsid w:val="0005631C"/>
    <w:rsid w:val="00056364"/>
    <w:rsid w:val="0005649B"/>
    <w:rsid w:val="00056CCC"/>
    <w:rsid w:val="0005741B"/>
    <w:rsid w:val="00057573"/>
    <w:rsid w:val="00057BF2"/>
    <w:rsid w:val="000600F1"/>
    <w:rsid w:val="0006012D"/>
    <w:rsid w:val="00060A8D"/>
    <w:rsid w:val="00060CF6"/>
    <w:rsid w:val="00061745"/>
    <w:rsid w:val="00061B66"/>
    <w:rsid w:val="00061F94"/>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B67"/>
    <w:rsid w:val="00071DDA"/>
    <w:rsid w:val="00071E5B"/>
    <w:rsid w:val="00072461"/>
    <w:rsid w:val="000724A5"/>
    <w:rsid w:val="0007282D"/>
    <w:rsid w:val="00072E60"/>
    <w:rsid w:val="00072F55"/>
    <w:rsid w:val="00073097"/>
    <w:rsid w:val="00073E90"/>
    <w:rsid w:val="000741C9"/>
    <w:rsid w:val="000745AC"/>
    <w:rsid w:val="00074D2B"/>
    <w:rsid w:val="00074D48"/>
    <w:rsid w:val="00075A22"/>
    <w:rsid w:val="00075A32"/>
    <w:rsid w:val="000767C1"/>
    <w:rsid w:val="00076DF9"/>
    <w:rsid w:val="00077320"/>
    <w:rsid w:val="000775B9"/>
    <w:rsid w:val="000803DF"/>
    <w:rsid w:val="00080999"/>
    <w:rsid w:val="00080C7B"/>
    <w:rsid w:val="00080E61"/>
    <w:rsid w:val="00081198"/>
    <w:rsid w:val="00081B29"/>
    <w:rsid w:val="00082049"/>
    <w:rsid w:val="00082265"/>
    <w:rsid w:val="000825E7"/>
    <w:rsid w:val="00082AFF"/>
    <w:rsid w:val="00082FD9"/>
    <w:rsid w:val="000834BD"/>
    <w:rsid w:val="00083915"/>
    <w:rsid w:val="00083A02"/>
    <w:rsid w:val="00083A61"/>
    <w:rsid w:val="000843E7"/>
    <w:rsid w:val="0008457D"/>
    <w:rsid w:val="00084602"/>
    <w:rsid w:val="00084ACF"/>
    <w:rsid w:val="00086687"/>
    <w:rsid w:val="00086C9D"/>
    <w:rsid w:val="00086D00"/>
    <w:rsid w:val="000872C0"/>
    <w:rsid w:val="00090239"/>
    <w:rsid w:val="00090B77"/>
    <w:rsid w:val="00090E98"/>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137"/>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790"/>
    <w:rsid w:val="000B3A65"/>
    <w:rsid w:val="000B3AC8"/>
    <w:rsid w:val="000B3AF6"/>
    <w:rsid w:val="000B4121"/>
    <w:rsid w:val="000B488E"/>
    <w:rsid w:val="000B4969"/>
    <w:rsid w:val="000B496A"/>
    <w:rsid w:val="000B49DF"/>
    <w:rsid w:val="000B54BF"/>
    <w:rsid w:val="000B59A4"/>
    <w:rsid w:val="000B5E98"/>
    <w:rsid w:val="000B5FDE"/>
    <w:rsid w:val="000B6471"/>
    <w:rsid w:val="000B67C5"/>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25B"/>
    <w:rsid w:val="000C44B1"/>
    <w:rsid w:val="000C45B8"/>
    <w:rsid w:val="000C5521"/>
    <w:rsid w:val="000C5B9F"/>
    <w:rsid w:val="000C63ED"/>
    <w:rsid w:val="000C6F98"/>
    <w:rsid w:val="000C7BE0"/>
    <w:rsid w:val="000C7D4C"/>
    <w:rsid w:val="000D0332"/>
    <w:rsid w:val="000D249F"/>
    <w:rsid w:val="000D26F7"/>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203"/>
    <w:rsid w:val="000E067F"/>
    <w:rsid w:val="000E0DCF"/>
    <w:rsid w:val="000E0EFE"/>
    <w:rsid w:val="000E0FB7"/>
    <w:rsid w:val="000E19F3"/>
    <w:rsid w:val="000E1CF4"/>
    <w:rsid w:val="000E24B5"/>
    <w:rsid w:val="000E2AAF"/>
    <w:rsid w:val="000E2C00"/>
    <w:rsid w:val="000E2C04"/>
    <w:rsid w:val="000E2FCE"/>
    <w:rsid w:val="000E35D0"/>
    <w:rsid w:val="000E3729"/>
    <w:rsid w:val="000E3A0D"/>
    <w:rsid w:val="000E3FB0"/>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3A3"/>
    <w:rsid w:val="000F1E5A"/>
    <w:rsid w:val="000F20FB"/>
    <w:rsid w:val="000F253A"/>
    <w:rsid w:val="000F258A"/>
    <w:rsid w:val="000F30D0"/>
    <w:rsid w:val="000F3486"/>
    <w:rsid w:val="000F3A50"/>
    <w:rsid w:val="000F3A76"/>
    <w:rsid w:val="000F3D79"/>
    <w:rsid w:val="000F410A"/>
    <w:rsid w:val="000F434A"/>
    <w:rsid w:val="000F4B46"/>
    <w:rsid w:val="000F6052"/>
    <w:rsid w:val="000F6F2B"/>
    <w:rsid w:val="000F708E"/>
    <w:rsid w:val="000F789E"/>
    <w:rsid w:val="000F7D73"/>
    <w:rsid w:val="00100119"/>
    <w:rsid w:val="00102D8E"/>
    <w:rsid w:val="001032E7"/>
    <w:rsid w:val="0010356F"/>
    <w:rsid w:val="0010416C"/>
    <w:rsid w:val="0010470F"/>
    <w:rsid w:val="00104FD5"/>
    <w:rsid w:val="001052FC"/>
    <w:rsid w:val="00105F4E"/>
    <w:rsid w:val="0010622B"/>
    <w:rsid w:val="00106D58"/>
    <w:rsid w:val="00107385"/>
    <w:rsid w:val="001105CC"/>
    <w:rsid w:val="00110CB2"/>
    <w:rsid w:val="00111295"/>
    <w:rsid w:val="0011212C"/>
    <w:rsid w:val="00112CE4"/>
    <w:rsid w:val="00113C54"/>
    <w:rsid w:val="00113FFC"/>
    <w:rsid w:val="001141F1"/>
    <w:rsid w:val="0011421A"/>
    <w:rsid w:val="00114291"/>
    <w:rsid w:val="0011484E"/>
    <w:rsid w:val="001148EF"/>
    <w:rsid w:val="00115054"/>
    <w:rsid w:val="00115CFD"/>
    <w:rsid w:val="001161DF"/>
    <w:rsid w:val="0011645E"/>
    <w:rsid w:val="00116CA7"/>
    <w:rsid w:val="001173CD"/>
    <w:rsid w:val="001174B5"/>
    <w:rsid w:val="00117E6D"/>
    <w:rsid w:val="00117EEA"/>
    <w:rsid w:val="001209B5"/>
    <w:rsid w:val="00120CA1"/>
    <w:rsid w:val="001211C5"/>
    <w:rsid w:val="00121723"/>
    <w:rsid w:val="00121CC3"/>
    <w:rsid w:val="00122037"/>
    <w:rsid w:val="00122782"/>
    <w:rsid w:val="001227BA"/>
    <w:rsid w:val="00122870"/>
    <w:rsid w:val="001228C0"/>
    <w:rsid w:val="00122AF1"/>
    <w:rsid w:val="00122C2E"/>
    <w:rsid w:val="00122ECE"/>
    <w:rsid w:val="0012300B"/>
    <w:rsid w:val="0012339E"/>
    <w:rsid w:val="00124069"/>
    <w:rsid w:val="0012426A"/>
    <w:rsid w:val="0012443B"/>
    <w:rsid w:val="001246CB"/>
    <w:rsid w:val="0012472F"/>
    <w:rsid w:val="00124A54"/>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E41"/>
    <w:rsid w:val="00132FDC"/>
    <w:rsid w:val="0013375B"/>
    <w:rsid w:val="00133DE4"/>
    <w:rsid w:val="0013443E"/>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74A"/>
    <w:rsid w:val="001419EE"/>
    <w:rsid w:val="001424C1"/>
    <w:rsid w:val="0014293F"/>
    <w:rsid w:val="00142D35"/>
    <w:rsid w:val="00143110"/>
    <w:rsid w:val="00143401"/>
    <w:rsid w:val="00143AC7"/>
    <w:rsid w:val="0014421C"/>
    <w:rsid w:val="001443A4"/>
    <w:rsid w:val="001445DD"/>
    <w:rsid w:val="00144C9B"/>
    <w:rsid w:val="001452A5"/>
    <w:rsid w:val="00145B94"/>
    <w:rsid w:val="0014617D"/>
    <w:rsid w:val="00146417"/>
    <w:rsid w:val="00146493"/>
    <w:rsid w:val="00146CA0"/>
    <w:rsid w:val="00146F22"/>
    <w:rsid w:val="00147014"/>
    <w:rsid w:val="00150427"/>
    <w:rsid w:val="00150C7B"/>
    <w:rsid w:val="00151967"/>
    <w:rsid w:val="00151AA4"/>
    <w:rsid w:val="00151D0C"/>
    <w:rsid w:val="00151E8D"/>
    <w:rsid w:val="00151EA4"/>
    <w:rsid w:val="0015244A"/>
    <w:rsid w:val="00152FAA"/>
    <w:rsid w:val="00152FB2"/>
    <w:rsid w:val="00153524"/>
    <w:rsid w:val="00153541"/>
    <w:rsid w:val="00153AE8"/>
    <w:rsid w:val="00154623"/>
    <w:rsid w:val="00154CA6"/>
    <w:rsid w:val="00154D46"/>
    <w:rsid w:val="00155A66"/>
    <w:rsid w:val="001567D6"/>
    <w:rsid w:val="00156EEE"/>
    <w:rsid w:val="00156FBF"/>
    <w:rsid w:val="0015746F"/>
    <w:rsid w:val="00157E35"/>
    <w:rsid w:val="00160084"/>
    <w:rsid w:val="001603DD"/>
    <w:rsid w:val="001609E5"/>
    <w:rsid w:val="00161AB1"/>
    <w:rsid w:val="00161EE2"/>
    <w:rsid w:val="00161F20"/>
    <w:rsid w:val="00162131"/>
    <w:rsid w:val="00163139"/>
    <w:rsid w:val="001635F4"/>
    <w:rsid w:val="00163639"/>
    <w:rsid w:val="00163D9B"/>
    <w:rsid w:val="00164167"/>
    <w:rsid w:val="001643BC"/>
    <w:rsid w:val="001647DC"/>
    <w:rsid w:val="00164AC6"/>
    <w:rsid w:val="0016595F"/>
    <w:rsid w:val="00166CEE"/>
    <w:rsid w:val="00167297"/>
    <w:rsid w:val="001672AE"/>
    <w:rsid w:val="0016731B"/>
    <w:rsid w:val="00167A29"/>
    <w:rsid w:val="00170508"/>
    <w:rsid w:val="001705D3"/>
    <w:rsid w:val="00170824"/>
    <w:rsid w:val="001708EE"/>
    <w:rsid w:val="00170D7E"/>
    <w:rsid w:val="00170E28"/>
    <w:rsid w:val="0017167A"/>
    <w:rsid w:val="00171D2D"/>
    <w:rsid w:val="001728A0"/>
    <w:rsid w:val="001733BA"/>
    <w:rsid w:val="00173695"/>
    <w:rsid w:val="001744A0"/>
    <w:rsid w:val="00174EAD"/>
    <w:rsid w:val="00175006"/>
    <w:rsid w:val="0017552A"/>
    <w:rsid w:val="001763B6"/>
    <w:rsid w:val="001768CE"/>
    <w:rsid w:val="00176D38"/>
    <w:rsid w:val="0017774B"/>
    <w:rsid w:val="001779FB"/>
    <w:rsid w:val="00177A44"/>
    <w:rsid w:val="00180056"/>
    <w:rsid w:val="0018009E"/>
    <w:rsid w:val="00180784"/>
    <w:rsid w:val="001809D5"/>
    <w:rsid w:val="001816CE"/>
    <w:rsid w:val="001818C7"/>
    <w:rsid w:val="00182865"/>
    <w:rsid w:val="0018286F"/>
    <w:rsid w:val="00182BFA"/>
    <w:rsid w:val="00182ECA"/>
    <w:rsid w:val="00182FBD"/>
    <w:rsid w:val="0018443B"/>
    <w:rsid w:val="001853AF"/>
    <w:rsid w:val="001859CC"/>
    <w:rsid w:val="00185C12"/>
    <w:rsid w:val="00185DE0"/>
    <w:rsid w:val="00186221"/>
    <w:rsid w:val="001862A1"/>
    <w:rsid w:val="001864E7"/>
    <w:rsid w:val="00186833"/>
    <w:rsid w:val="00187094"/>
    <w:rsid w:val="00187096"/>
    <w:rsid w:val="0018776A"/>
    <w:rsid w:val="00187D54"/>
    <w:rsid w:val="00190291"/>
    <w:rsid w:val="0019070B"/>
    <w:rsid w:val="0019079E"/>
    <w:rsid w:val="00190870"/>
    <w:rsid w:val="00190F9A"/>
    <w:rsid w:val="001913EE"/>
    <w:rsid w:val="001918A0"/>
    <w:rsid w:val="00191A00"/>
    <w:rsid w:val="00191AFA"/>
    <w:rsid w:val="00192369"/>
    <w:rsid w:val="001926A5"/>
    <w:rsid w:val="00193014"/>
    <w:rsid w:val="001937A9"/>
    <w:rsid w:val="00193FA2"/>
    <w:rsid w:val="001948C6"/>
    <w:rsid w:val="00194AB8"/>
    <w:rsid w:val="00194B2E"/>
    <w:rsid w:val="00194D2B"/>
    <w:rsid w:val="001957EE"/>
    <w:rsid w:val="00195A83"/>
    <w:rsid w:val="00195C36"/>
    <w:rsid w:val="00196842"/>
    <w:rsid w:val="00196E3B"/>
    <w:rsid w:val="00196ECC"/>
    <w:rsid w:val="00196FAB"/>
    <w:rsid w:val="00197120"/>
    <w:rsid w:val="001972D3"/>
    <w:rsid w:val="001972EB"/>
    <w:rsid w:val="0019745B"/>
    <w:rsid w:val="001A0340"/>
    <w:rsid w:val="001A0916"/>
    <w:rsid w:val="001A0DB9"/>
    <w:rsid w:val="001A1526"/>
    <w:rsid w:val="001A18B9"/>
    <w:rsid w:val="001A214B"/>
    <w:rsid w:val="001A2251"/>
    <w:rsid w:val="001A2CE8"/>
    <w:rsid w:val="001A2DFB"/>
    <w:rsid w:val="001A2F1D"/>
    <w:rsid w:val="001A322C"/>
    <w:rsid w:val="001A334D"/>
    <w:rsid w:val="001A35DD"/>
    <w:rsid w:val="001A3DB8"/>
    <w:rsid w:val="001A3E9F"/>
    <w:rsid w:val="001A4291"/>
    <w:rsid w:val="001A4367"/>
    <w:rsid w:val="001A490D"/>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1EA2"/>
    <w:rsid w:val="001B26B3"/>
    <w:rsid w:val="001B2BE8"/>
    <w:rsid w:val="001B326D"/>
    <w:rsid w:val="001B3392"/>
    <w:rsid w:val="001B33F8"/>
    <w:rsid w:val="001B36B3"/>
    <w:rsid w:val="001B3ACB"/>
    <w:rsid w:val="001B429C"/>
    <w:rsid w:val="001B45DD"/>
    <w:rsid w:val="001B463F"/>
    <w:rsid w:val="001B4735"/>
    <w:rsid w:val="001B4878"/>
    <w:rsid w:val="001B4E8C"/>
    <w:rsid w:val="001B5594"/>
    <w:rsid w:val="001B59C9"/>
    <w:rsid w:val="001B615B"/>
    <w:rsid w:val="001B6334"/>
    <w:rsid w:val="001B6789"/>
    <w:rsid w:val="001B67FB"/>
    <w:rsid w:val="001B7238"/>
    <w:rsid w:val="001B75E1"/>
    <w:rsid w:val="001B7979"/>
    <w:rsid w:val="001B7AA3"/>
    <w:rsid w:val="001B7D55"/>
    <w:rsid w:val="001C0116"/>
    <w:rsid w:val="001C026D"/>
    <w:rsid w:val="001C0D40"/>
    <w:rsid w:val="001C0D52"/>
    <w:rsid w:val="001C0E94"/>
    <w:rsid w:val="001C1053"/>
    <w:rsid w:val="001C11C9"/>
    <w:rsid w:val="001C13AC"/>
    <w:rsid w:val="001C16FF"/>
    <w:rsid w:val="001C22F6"/>
    <w:rsid w:val="001C2473"/>
    <w:rsid w:val="001C2B12"/>
    <w:rsid w:val="001C2BC1"/>
    <w:rsid w:val="001C2F8E"/>
    <w:rsid w:val="001C2FBF"/>
    <w:rsid w:val="001C4033"/>
    <w:rsid w:val="001C468F"/>
    <w:rsid w:val="001C6201"/>
    <w:rsid w:val="001C634D"/>
    <w:rsid w:val="001C6803"/>
    <w:rsid w:val="001C687E"/>
    <w:rsid w:val="001C7530"/>
    <w:rsid w:val="001D0CCA"/>
    <w:rsid w:val="001D0E78"/>
    <w:rsid w:val="001D1736"/>
    <w:rsid w:val="001D2242"/>
    <w:rsid w:val="001D27E4"/>
    <w:rsid w:val="001D29D1"/>
    <w:rsid w:val="001D33E5"/>
    <w:rsid w:val="001D35E1"/>
    <w:rsid w:val="001D40E4"/>
    <w:rsid w:val="001D4F5D"/>
    <w:rsid w:val="001D5905"/>
    <w:rsid w:val="001D5E32"/>
    <w:rsid w:val="001D6049"/>
    <w:rsid w:val="001D623E"/>
    <w:rsid w:val="001D6EAC"/>
    <w:rsid w:val="001D706B"/>
    <w:rsid w:val="001D72CD"/>
    <w:rsid w:val="001D7641"/>
    <w:rsid w:val="001D76DE"/>
    <w:rsid w:val="001D7D66"/>
    <w:rsid w:val="001D7F7A"/>
    <w:rsid w:val="001E025B"/>
    <w:rsid w:val="001E052B"/>
    <w:rsid w:val="001E0789"/>
    <w:rsid w:val="001E0C0C"/>
    <w:rsid w:val="001E0C45"/>
    <w:rsid w:val="001E0CBF"/>
    <w:rsid w:val="001E0EED"/>
    <w:rsid w:val="001E162E"/>
    <w:rsid w:val="001E1808"/>
    <w:rsid w:val="001E1A5F"/>
    <w:rsid w:val="001E1B81"/>
    <w:rsid w:val="001E2292"/>
    <w:rsid w:val="001E2DAD"/>
    <w:rsid w:val="001E2EE3"/>
    <w:rsid w:val="001E3142"/>
    <w:rsid w:val="001E36B2"/>
    <w:rsid w:val="001E3B7E"/>
    <w:rsid w:val="001E42C0"/>
    <w:rsid w:val="001E4613"/>
    <w:rsid w:val="001E46C8"/>
    <w:rsid w:val="001E49FD"/>
    <w:rsid w:val="001E4AE2"/>
    <w:rsid w:val="001E4F2D"/>
    <w:rsid w:val="001E54E9"/>
    <w:rsid w:val="001E602D"/>
    <w:rsid w:val="001E6057"/>
    <w:rsid w:val="001E6417"/>
    <w:rsid w:val="001E66FF"/>
    <w:rsid w:val="001E6CC8"/>
    <w:rsid w:val="001E6EDB"/>
    <w:rsid w:val="001E779D"/>
    <w:rsid w:val="001E77A5"/>
    <w:rsid w:val="001E7964"/>
    <w:rsid w:val="001E7A22"/>
    <w:rsid w:val="001F1113"/>
    <w:rsid w:val="001F15A8"/>
    <w:rsid w:val="001F19E1"/>
    <w:rsid w:val="001F1B45"/>
    <w:rsid w:val="001F1B46"/>
    <w:rsid w:val="001F1D40"/>
    <w:rsid w:val="001F29DF"/>
    <w:rsid w:val="001F2CE6"/>
    <w:rsid w:val="001F2E82"/>
    <w:rsid w:val="001F2E9D"/>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556"/>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A19"/>
    <w:rsid w:val="00211CDA"/>
    <w:rsid w:val="00212846"/>
    <w:rsid w:val="00212989"/>
    <w:rsid w:val="00212D89"/>
    <w:rsid w:val="002133BF"/>
    <w:rsid w:val="002147E7"/>
    <w:rsid w:val="00214946"/>
    <w:rsid w:val="0021546E"/>
    <w:rsid w:val="00215C10"/>
    <w:rsid w:val="00215D5B"/>
    <w:rsid w:val="00215E0F"/>
    <w:rsid w:val="002160D6"/>
    <w:rsid w:val="00216196"/>
    <w:rsid w:val="00216305"/>
    <w:rsid w:val="002172C7"/>
    <w:rsid w:val="002178EA"/>
    <w:rsid w:val="00217966"/>
    <w:rsid w:val="00217EB7"/>
    <w:rsid w:val="00220437"/>
    <w:rsid w:val="002206E3"/>
    <w:rsid w:val="0022096F"/>
    <w:rsid w:val="0022114A"/>
    <w:rsid w:val="00221266"/>
    <w:rsid w:val="002216D5"/>
    <w:rsid w:val="0022192A"/>
    <w:rsid w:val="00221ABA"/>
    <w:rsid w:val="00222221"/>
    <w:rsid w:val="00222909"/>
    <w:rsid w:val="00222D91"/>
    <w:rsid w:val="00222FFD"/>
    <w:rsid w:val="00223070"/>
    <w:rsid w:val="0022332A"/>
    <w:rsid w:val="002235B5"/>
    <w:rsid w:val="0022382A"/>
    <w:rsid w:val="00225414"/>
    <w:rsid w:val="002258A5"/>
    <w:rsid w:val="00225ACD"/>
    <w:rsid w:val="00225CC2"/>
    <w:rsid w:val="00225F99"/>
    <w:rsid w:val="0022671E"/>
    <w:rsid w:val="002269D7"/>
    <w:rsid w:val="00226B34"/>
    <w:rsid w:val="00227D2F"/>
    <w:rsid w:val="00227ECE"/>
    <w:rsid w:val="002302CB"/>
    <w:rsid w:val="0023074D"/>
    <w:rsid w:val="00230874"/>
    <w:rsid w:val="0023108F"/>
    <w:rsid w:val="002311E2"/>
    <w:rsid w:val="0023123A"/>
    <w:rsid w:val="002314A4"/>
    <w:rsid w:val="002314C9"/>
    <w:rsid w:val="00231BFB"/>
    <w:rsid w:val="00232030"/>
    <w:rsid w:val="00232767"/>
    <w:rsid w:val="00232ED7"/>
    <w:rsid w:val="00232EF2"/>
    <w:rsid w:val="002334AB"/>
    <w:rsid w:val="00233A8E"/>
    <w:rsid w:val="00233AF4"/>
    <w:rsid w:val="00233DE2"/>
    <w:rsid w:val="00233F6A"/>
    <w:rsid w:val="00234792"/>
    <w:rsid w:val="00234FAF"/>
    <w:rsid w:val="00235145"/>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69"/>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816"/>
    <w:rsid w:val="00247B23"/>
    <w:rsid w:val="00247D04"/>
    <w:rsid w:val="00247DFA"/>
    <w:rsid w:val="002501CF"/>
    <w:rsid w:val="00250365"/>
    <w:rsid w:val="002507A1"/>
    <w:rsid w:val="00250839"/>
    <w:rsid w:val="002508F1"/>
    <w:rsid w:val="00250CB2"/>
    <w:rsid w:val="00250D07"/>
    <w:rsid w:val="00250F1E"/>
    <w:rsid w:val="0025120E"/>
    <w:rsid w:val="0025121C"/>
    <w:rsid w:val="0025146B"/>
    <w:rsid w:val="002518A1"/>
    <w:rsid w:val="00252004"/>
    <w:rsid w:val="002521C0"/>
    <w:rsid w:val="00252241"/>
    <w:rsid w:val="00252355"/>
    <w:rsid w:val="0025275E"/>
    <w:rsid w:val="00252BFC"/>
    <w:rsid w:val="00252C40"/>
    <w:rsid w:val="00252EB9"/>
    <w:rsid w:val="00253304"/>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1EF3"/>
    <w:rsid w:val="0026251A"/>
    <w:rsid w:val="002625B1"/>
    <w:rsid w:val="0026304C"/>
    <w:rsid w:val="00263BFA"/>
    <w:rsid w:val="00264812"/>
    <w:rsid w:val="00265286"/>
    <w:rsid w:val="00265A67"/>
    <w:rsid w:val="00265B7A"/>
    <w:rsid w:val="00265D85"/>
    <w:rsid w:val="00265F5A"/>
    <w:rsid w:val="00266E3D"/>
    <w:rsid w:val="002670F3"/>
    <w:rsid w:val="002675D8"/>
    <w:rsid w:val="00267B4B"/>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5056"/>
    <w:rsid w:val="00286AB5"/>
    <w:rsid w:val="00286C86"/>
    <w:rsid w:val="00286F37"/>
    <w:rsid w:val="002874B5"/>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8BB"/>
    <w:rsid w:val="002A3B9B"/>
    <w:rsid w:val="002A3C72"/>
    <w:rsid w:val="002A3D66"/>
    <w:rsid w:val="002A4691"/>
    <w:rsid w:val="002A491A"/>
    <w:rsid w:val="002A4B89"/>
    <w:rsid w:val="002A523F"/>
    <w:rsid w:val="002A56D6"/>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4E"/>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1B1A"/>
    <w:rsid w:val="002D2021"/>
    <w:rsid w:val="002D207A"/>
    <w:rsid w:val="002D20A6"/>
    <w:rsid w:val="002D2184"/>
    <w:rsid w:val="002D2679"/>
    <w:rsid w:val="002D28EC"/>
    <w:rsid w:val="002D3881"/>
    <w:rsid w:val="002D3D1C"/>
    <w:rsid w:val="002D416C"/>
    <w:rsid w:val="002D51A9"/>
    <w:rsid w:val="002D5562"/>
    <w:rsid w:val="002D6461"/>
    <w:rsid w:val="002D6565"/>
    <w:rsid w:val="002D68E3"/>
    <w:rsid w:val="002D69EC"/>
    <w:rsid w:val="002D7374"/>
    <w:rsid w:val="002D7A2F"/>
    <w:rsid w:val="002D7B94"/>
    <w:rsid w:val="002D7C2C"/>
    <w:rsid w:val="002E0210"/>
    <w:rsid w:val="002E0769"/>
    <w:rsid w:val="002E0BC0"/>
    <w:rsid w:val="002E0DDD"/>
    <w:rsid w:val="002E1119"/>
    <w:rsid w:val="002E1A30"/>
    <w:rsid w:val="002E1BA4"/>
    <w:rsid w:val="002E1E57"/>
    <w:rsid w:val="002E3046"/>
    <w:rsid w:val="002E31C1"/>
    <w:rsid w:val="002E36C8"/>
    <w:rsid w:val="002E3A3A"/>
    <w:rsid w:val="002E4004"/>
    <w:rsid w:val="002E434E"/>
    <w:rsid w:val="002E4A16"/>
    <w:rsid w:val="002E4E84"/>
    <w:rsid w:val="002E50F1"/>
    <w:rsid w:val="002E5176"/>
    <w:rsid w:val="002E53FF"/>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40E"/>
    <w:rsid w:val="002F2959"/>
    <w:rsid w:val="002F2D9D"/>
    <w:rsid w:val="002F3271"/>
    <w:rsid w:val="002F335D"/>
    <w:rsid w:val="002F336A"/>
    <w:rsid w:val="002F36F6"/>
    <w:rsid w:val="002F3BD8"/>
    <w:rsid w:val="002F3FE3"/>
    <w:rsid w:val="002F41AE"/>
    <w:rsid w:val="002F41B4"/>
    <w:rsid w:val="002F41FF"/>
    <w:rsid w:val="002F42B4"/>
    <w:rsid w:val="002F4424"/>
    <w:rsid w:val="002F4764"/>
    <w:rsid w:val="002F4BBC"/>
    <w:rsid w:val="002F4CF3"/>
    <w:rsid w:val="002F5473"/>
    <w:rsid w:val="002F68A3"/>
    <w:rsid w:val="002F68DD"/>
    <w:rsid w:val="002F6931"/>
    <w:rsid w:val="002F6AFD"/>
    <w:rsid w:val="002F6BFD"/>
    <w:rsid w:val="002F6F4A"/>
    <w:rsid w:val="002F7315"/>
    <w:rsid w:val="002F7AE8"/>
    <w:rsid w:val="0030011F"/>
    <w:rsid w:val="0030043C"/>
    <w:rsid w:val="0030052C"/>
    <w:rsid w:val="003009E3"/>
    <w:rsid w:val="00301AC1"/>
    <w:rsid w:val="00301B23"/>
    <w:rsid w:val="00301EEF"/>
    <w:rsid w:val="00302574"/>
    <w:rsid w:val="00302765"/>
    <w:rsid w:val="00302C87"/>
    <w:rsid w:val="00303461"/>
    <w:rsid w:val="00303EF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07B30"/>
    <w:rsid w:val="00307FD5"/>
    <w:rsid w:val="00310176"/>
    <w:rsid w:val="00310DFA"/>
    <w:rsid w:val="00311555"/>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3381"/>
    <w:rsid w:val="00324422"/>
    <w:rsid w:val="00324DC3"/>
    <w:rsid w:val="00325165"/>
    <w:rsid w:val="003257AC"/>
    <w:rsid w:val="00325ABD"/>
    <w:rsid w:val="00325D69"/>
    <w:rsid w:val="003265D4"/>
    <w:rsid w:val="00326D8C"/>
    <w:rsid w:val="00326F20"/>
    <w:rsid w:val="003277F1"/>
    <w:rsid w:val="00327958"/>
    <w:rsid w:val="00327FE4"/>
    <w:rsid w:val="003309A0"/>
    <w:rsid w:val="00330A42"/>
    <w:rsid w:val="00330C8B"/>
    <w:rsid w:val="00330DE9"/>
    <w:rsid w:val="00331AA8"/>
    <w:rsid w:val="003327E8"/>
    <w:rsid w:val="00332847"/>
    <w:rsid w:val="0033301B"/>
    <w:rsid w:val="003332FC"/>
    <w:rsid w:val="00333C9A"/>
    <w:rsid w:val="00334086"/>
    <w:rsid w:val="003341F0"/>
    <w:rsid w:val="003354BE"/>
    <w:rsid w:val="00335BBC"/>
    <w:rsid w:val="00335EFA"/>
    <w:rsid w:val="00336711"/>
    <w:rsid w:val="00336EE4"/>
    <w:rsid w:val="00336F8A"/>
    <w:rsid w:val="0033702E"/>
    <w:rsid w:val="003378B2"/>
    <w:rsid w:val="003408DB"/>
    <w:rsid w:val="0034124E"/>
    <w:rsid w:val="00341C57"/>
    <w:rsid w:val="003424BD"/>
    <w:rsid w:val="00342C39"/>
    <w:rsid w:val="00342E56"/>
    <w:rsid w:val="0034380F"/>
    <w:rsid w:val="00344096"/>
    <w:rsid w:val="00344650"/>
    <w:rsid w:val="00344E22"/>
    <w:rsid w:val="00344E58"/>
    <w:rsid w:val="00344F00"/>
    <w:rsid w:val="00344F1B"/>
    <w:rsid w:val="00345214"/>
    <w:rsid w:val="003459DE"/>
    <w:rsid w:val="00345D16"/>
    <w:rsid w:val="00345E73"/>
    <w:rsid w:val="0034652F"/>
    <w:rsid w:val="00346C3F"/>
    <w:rsid w:val="0034702A"/>
    <w:rsid w:val="00347262"/>
    <w:rsid w:val="0034788C"/>
    <w:rsid w:val="003479D3"/>
    <w:rsid w:val="00347F51"/>
    <w:rsid w:val="003500D8"/>
    <w:rsid w:val="00350A69"/>
    <w:rsid w:val="00351326"/>
    <w:rsid w:val="003516E8"/>
    <w:rsid w:val="00351BBB"/>
    <w:rsid w:val="00351CCE"/>
    <w:rsid w:val="003523E0"/>
    <w:rsid w:val="0035292C"/>
    <w:rsid w:val="00352DE3"/>
    <w:rsid w:val="00352DEA"/>
    <w:rsid w:val="00353E6A"/>
    <w:rsid w:val="00354266"/>
    <w:rsid w:val="0035464E"/>
    <w:rsid w:val="00354F46"/>
    <w:rsid w:val="003551C7"/>
    <w:rsid w:val="00355C02"/>
    <w:rsid w:val="00356228"/>
    <w:rsid w:val="003563A0"/>
    <w:rsid w:val="003567F7"/>
    <w:rsid w:val="003572D8"/>
    <w:rsid w:val="0035755E"/>
    <w:rsid w:val="003576F1"/>
    <w:rsid w:val="00357980"/>
    <w:rsid w:val="00357ADA"/>
    <w:rsid w:val="00357C3E"/>
    <w:rsid w:val="00357EF5"/>
    <w:rsid w:val="003607F5"/>
    <w:rsid w:val="00360863"/>
    <w:rsid w:val="00360891"/>
    <w:rsid w:val="003608E6"/>
    <w:rsid w:val="003608F9"/>
    <w:rsid w:val="00360AA1"/>
    <w:rsid w:val="00360B27"/>
    <w:rsid w:val="00360B6F"/>
    <w:rsid w:val="00360DF6"/>
    <w:rsid w:val="00360E6C"/>
    <w:rsid w:val="00361529"/>
    <w:rsid w:val="003617BB"/>
    <w:rsid w:val="00361A5B"/>
    <w:rsid w:val="00362ACE"/>
    <w:rsid w:val="00362E14"/>
    <w:rsid w:val="00363600"/>
    <w:rsid w:val="00363BF0"/>
    <w:rsid w:val="0036405B"/>
    <w:rsid w:val="00364B6D"/>
    <w:rsid w:val="0036537B"/>
    <w:rsid w:val="0036612D"/>
    <w:rsid w:val="0036616A"/>
    <w:rsid w:val="0036634C"/>
    <w:rsid w:val="0036647A"/>
    <w:rsid w:val="00366863"/>
    <w:rsid w:val="0036722E"/>
    <w:rsid w:val="00367363"/>
    <w:rsid w:val="00367809"/>
    <w:rsid w:val="00370006"/>
    <w:rsid w:val="00370383"/>
    <w:rsid w:val="003703DF"/>
    <w:rsid w:val="00370A1A"/>
    <w:rsid w:val="00370ADD"/>
    <w:rsid w:val="0037102A"/>
    <w:rsid w:val="00371485"/>
    <w:rsid w:val="003715E3"/>
    <w:rsid w:val="0037169C"/>
    <w:rsid w:val="00371CA9"/>
    <w:rsid w:val="00371E0E"/>
    <w:rsid w:val="00371EEF"/>
    <w:rsid w:val="003725A4"/>
    <w:rsid w:val="00372E94"/>
    <w:rsid w:val="003731D6"/>
    <w:rsid w:val="0037339F"/>
    <w:rsid w:val="003733E0"/>
    <w:rsid w:val="00373DE9"/>
    <w:rsid w:val="003743AA"/>
    <w:rsid w:val="003749F6"/>
    <w:rsid w:val="003753EC"/>
    <w:rsid w:val="003758B1"/>
    <w:rsid w:val="00376823"/>
    <w:rsid w:val="003768CB"/>
    <w:rsid w:val="0037719B"/>
    <w:rsid w:val="00377475"/>
    <w:rsid w:val="0038005F"/>
    <w:rsid w:val="003802E7"/>
    <w:rsid w:val="00380960"/>
    <w:rsid w:val="00380B4D"/>
    <w:rsid w:val="00380C85"/>
    <w:rsid w:val="00381249"/>
    <w:rsid w:val="00381252"/>
    <w:rsid w:val="00381BAF"/>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5E"/>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282"/>
    <w:rsid w:val="003B3926"/>
    <w:rsid w:val="003B3F8A"/>
    <w:rsid w:val="003B4AD3"/>
    <w:rsid w:val="003B58CB"/>
    <w:rsid w:val="003B619E"/>
    <w:rsid w:val="003B70D3"/>
    <w:rsid w:val="003B70E3"/>
    <w:rsid w:val="003B7303"/>
    <w:rsid w:val="003B737E"/>
    <w:rsid w:val="003B76A2"/>
    <w:rsid w:val="003B7761"/>
    <w:rsid w:val="003C0425"/>
    <w:rsid w:val="003C0574"/>
    <w:rsid w:val="003C1272"/>
    <w:rsid w:val="003C1690"/>
    <w:rsid w:val="003C1B14"/>
    <w:rsid w:val="003C1BF2"/>
    <w:rsid w:val="003C204A"/>
    <w:rsid w:val="003C2EB6"/>
    <w:rsid w:val="003C3684"/>
    <w:rsid w:val="003C3801"/>
    <w:rsid w:val="003C3B48"/>
    <w:rsid w:val="003C3E46"/>
    <w:rsid w:val="003C43F2"/>
    <w:rsid w:val="003C46E4"/>
    <w:rsid w:val="003C5B67"/>
    <w:rsid w:val="003C5EB2"/>
    <w:rsid w:val="003C63AF"/>
    <w:rsid w:val="003C66AD"/>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4E2F"/>
    <w:rsid w:val="003D53D7"/>
    <w:rsid w:val="003D579A"/>
    <w:rsid w:val="003D5FA3"/>
    <w:rsid w:val="003D621F"/>
    <w:rsid w:val="003D6371"/>
    <w:rsid w:val="003D6965"/>
    <w:rsid w:val="003D69A1"/>
    <w:rsid w:val="003D6B10"/>
    <w:rsid w:val="003D6E4D"/>
    <w:rsid w:val="003D6EDD"/>
    <w:rsid w:val="003D6F84"/>
    <w:rsid w:val="003D738F"/>
    <w:rsid w:val="003D752D"/>
    <w:rsid w:val="003D788D"/>
    <w:rsid w:val="003D7E51"/>
    <w:rsid w:val="003E143C"/>
    <w:rsid w:val="003E15AB"/>
    <w:rsid w:val="003E20E0"/>
    <w:rsid w:val="003E2EDD"/>
    <w:rsid w:val="003E30BE"/>
    <w:rsid w:val="003E3816"/>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28FD"/>
    <w:rsid w:val="003F3035"/>
    <w:rsid w:val="003F3937"/>
    <w:rsid w:val="003F40AD"/>
    <w:rsid w:val="003F4220"/>
    <w:rsid w:val="003F43C3"/>
    <w:rsid w:val="003F4A2B"/>
    <w:rsid w:val="003F4ECD"/>
    <w:rsid w:val="003F50FE"/>
    <w:rsid w:val="003F5628"/>
    <w:rsid w:val="003F600B"/>
    <w:rsid w:val="003F6230"/>
    <w:rsid w:val="003F6C06"/>
    <w:rsid w:val="003F6E0C"/>
    <w:rsid w:val="003F7792"/>
    <w:rsid w:val="00400659"/>
    <w:rsid w:val="00400805"/>
    <w:rsid w:val="0040155F"/>
    <w:rsid w:val="004021A2"/>
    <w:rsid w:val="0040234D"/>
    <w:rsid w:val="00402855"/>
    <w:rsid w:val="00402B91"/>
    <w:rsid w:val="00402EC7"/>
    <w:rsid w:val="00402F5D"/>
    <w:rsid w:val="004030CA"/>
    <w:rsid w:val="004030F3"/>
    <w:rsid w:val="00403698"/>
    <w:rsid w:val="00403B2B"/>
    <w:rsid w:val="00403E83"/>
    <w:rsid w:val="0040432E"/>
    <w:rsid w:val="004047FC"/>
    <w:rsid w:val="00404D51"/>
    <w:rsid w:val="00405018"/>
    <w:rsid w:val="00405058"/>
    <w:rsid w:val="0040539B"/>
    <w:rsid w:val="0040545F"/>
    <w:rsid w:val="00405C7B"/>
    <w:rsid w:val="00405E80"/>
    <w:rsid w:val="0040668A"/>
    <w:rsid w:val="00406ED2"/>
    <w:rsid w:val="004076EF"/>
    <w:rsid w:val="004101C2"/>
    <w:rsid w:val="00410315"/>
    <w:rsid w:val="004106A3"/>
    <w:rsid w:val="00410A0B"/>
    <w:rsid w:val="00410E21"/>
    <w:rsid w:val="004110C3"/>
    <w:rsid w:val="0041193F"/>
    <w:rsid w:val="00411981"/>
    <w:rsid w:val="00411E45"/>
    <w:rsid w:val="00411F17"/>
    <w:rsid w:val="0041211F"/>
    <w:rsid w:val="00412163"/>
    <w:rsid w:val="00412473"/>
    <w:rsid w:val="004125E4"/>
    <w:rsid w:val="0041273C"/>
    <w:rsid w:val="004129D1"/>
    <w:rsid w:val="00412B08"/>
    <w:rsid w:val="0041317B"/>
    <w:rsid w:val="00413203"/>
    <w:rsid w:val="00414176"/>
    <w:rsid w:val="004143E2"/>
    <w:rsid w:val="00414F3E"/>
    <w:rsid w:val="004159BF"/>
    <w:rsid w:val="00415B0A"/>
    <w:rsid w:val="00415C2F"/>
    <w:rsid w:val="00415C49"/>
    <w:rsid w:val="00416127"/>
    <w:rsid w:val="00416841"/>
    <w:rsid w:val="00416E58"/>
    <w:rsid w:val="0041726F"/>
    <w:rsid w:val="00417920"/>
    <w:rsid w:val="00417E42"/>
    <w:rsid w:val="00420B59"/>
    <w:rsid w:val="004223E1"/>
    <w:rsid w:val="00422533"/>
    <w:rsid w:val="00422A0F"/>
    <w:rsid w:val="00422C7A"/>
    <w:rsid w:val="004230DC"/>
    <w:rsid w:val="00424F9C"/>
    <w:rsid w:val="004253BD"/>
    <w:rsid w:val="0042584B"/>
    <w:rsid w:val="004258AA"/>
    <w:rsid w:val="004262C7"/>
    <w:rsid w:val="00426339"/>
    <w:rsid w:val="00426AFA"/>
    <w:rsid w:val="00426BB2"/>
    <w:rsid w:val="00426E59"/>
    <w:rsid w:val="00426F15"/>
    <w:rsid w:val="00426FDE"/>
    <w:rsid w:val="00427171"/>
    <w:rsid w:val="0042728F"/>
    <w:rsid w:val="004274B8"/>
    <w:rsid w:val="004300F0"/>
    <w:rsid w:val="00430EBC"/>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47DD0"/>
    <w:rsid w:val="004505D6"/>
    <w:rsid w:val="00450E5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0F8"/>
    <w:rsid w:val="004634C5"/>
    <w:rsid w:val="004637E7"/>
    <w:rsid w:val="00463B57"/>
    <w:rsid w:val="00463DEA"/>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1CC2"/>
    <w:rsid w:val="004820FF"/>
    <w:rsid w:val="0048228F"/>
    <w:rsid w:val="004822CA"/>
    <w:rsid w:val="004823EE"/>
    <w:rsid w:val="004825A6"/>
    <w:rsid w:val="00482B81"/>
    <w:rsid w:val="004831CA"/>
    <w:rsid w:val="0048344A"/>
    <w:rsid w:val="00483D23"/>
    <w:rsid w:val="00484448"/>
    <w:rsid w:val="00485387"/>
    <w:rsid w:val="0048562C"/>
    <w:rsid w:val="00485B49"/>
    <w:rsid w:val="00485C50"/>
    <w:rsid w:val="00485D77"/>
    <w:rsid w:val="00486097"/>
    <w:rsid w:val="00486677"/>
    <w:rsid w:val="00486875"/>
    <w:rsid w:val="00486C7F"/>
    <w:rsid w:val="004871CF"/>
    <w:rsid w:val="00487C80"/>
    <w:rsid w:val="00490448"/>
    <w:rsid w:val="004920C1"/>
    <w:rsid w:val="00492335"/>
    <w:rsid w:val="004929E5"/>
    <w:rsid w:val="00492C26"/>
    <w:rsid w:val="00492EF1"/>
    <w:rsid w:val="00493A21"/>
    <w:rsid w:val="0049462F"/>
    <w:rsid w:val="00495E64"/>
    <w:rsid w:val="00496343"/>
    <w:rsid w:val="00496394"/>
    <w:rsid w:val="004966F1"/>
    <w:rsid w:val="0049686D"/>
    <w:rsid w:val="00496898"/>
    <w:rsid w:val="00496E6B"/>
    <w:rsid w:val="0049777F"/>
    <w:rsid w:val="00497800"/>
    <w:rsid w:val="00497831"/>
    <w:rsid w:val="00497C38"/>
    <w:rsid w:val="004A0523"/>
    <w:rsid w:val="004A19F4"/>
    <w:rsid w:val="004A1B39"/>
    <w:rsid w:val="004A2BCA"/>
    <w:rsid w:val="004A2D26"/>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2A88"/>
    <w:rsid w:val="004B3488"/>
    <w:rsid w:val="004B358D"/>
    <w:rsid w:val="004B3950"/>
    <w:rsid w:val="004B3DC5"/>
    <w:rsid w:val="004B3F86"/>
    <w:rsid w:val="004B4165"/>
    <w:rsid w:val="004B450D"/>
    <w:rsid w:val="004B4E24"/>
    <w:rsid w:val="004B5319"/>
    <w:rsid w:val="004B55BD"/>
    <w:rsid w:val="004B55EC"/>
    <w:rsid w:val="004B55F9"/>
    <w:rsid w:val="004B5CFD"/>
    <w:rsid w:val="004B60FD"/>
    <w:rsid w:val="004B62DC"/>
    <w:rsid w:val="004B65C1"/>
    <w:rsid w:val="004B66F4"/>
    <w:rsid w:val="004B682E"/>
    <w:rsid w:val="004B69CC"/>
    <w:rsid w:val="004B72F4"/>
    <w:rsid w:val="004B7BD9"/>
    <w:rsid w:val="004B7C89"/>
    <w:rsid w:val="004B7E7D"/>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3AA"/>
    <w:rsid w:val="004C443D"/>
    <w:rsid w:val="004C536C"/>
    <w:rsid w:val="004C55E2"/>
    <w:rsid w:val="004C5BC4"/>
    <w:rsid w:val="004C6406"/>
    <w:rsid w:val="004C65D7"/>
    <w:rsid w:val="004C6746"/>
    <w:rsid w:val="004C6ECF"/>
    <w:rsid w:val="004C71C3"/>
    <w:rsid w:val="004C7B09"/>
    <w:rsid w:val="004C7B2D"/>
    <w:rsid w:val="004C7DAF"/>
    <w:rsid w:val="004D07F6"/>
    <w:rsid w:val="004D0C8A"/>
    <w:rsid w:val="004D0FE8"/>
    <w:rsid w:val="004D113E"/>
    <w:rsid w:val="004D11AE"/>
    <w:rsid w:val="004D13A6"/>
    <w:rsid w:val="004D16BF"/>
    <w:rsid w:val="004D1D6D"/>
    <w:rsid w:val="004D1DAA"/>
    <w:rsid w:val="004D2240"/>
    <w:rsid w:val="004D26D3"/>
    <w:rsid w:val="004D2AEE"/>
    <w:rsid w:val="004D2BA3"/>
    <w:rsid w:val="004D315C"/>
    <w:rsid w:val="004D32BF"/>
    <w:rsid w:val="004D3828"/>
    <w:rsid w:val="004D3AAD"/>
    <w:rsid w:val="004D3C2B"/>
    <w:rsid w:val="004D3F58"/>
    <w:rsid w:val="004D4CA7"/>
    <w:rsid w:val="004D4EE0"/>
    <w:rsid w:val="004D546A"/>
    <w:rsid w:val="004D5776"/>
    <w:rsid w:val="004D5A52"/>
    <w:rsid w:val="004D5BAF"/>
    <w:rsid w:val="004D5D9F"/>
    <w:rsid w:val="004D5E16"/>
    <w:rsid w:val="004D5EA2"/>
    <w:rsid w:val="004D63A6"/>
    <w:rsid w:val="004D6586"/>
    <w:rsid w:val="004D6FE9"/>
    <w:rsid w:val="004D753E"/>
    <w:rsid w:val="004D7A9E"/>
    <w:rsid w:val="004D7F70"/>
    <w:rsid w:val="004E046D"/>
    <w:rsid w:val="004E07DC"/>
    <w:rsid w:val="004E0ADD"/>
    <w:rsid w:val="004E10B0"/>
    <w:rsid w:val="004E11EC"/>
    <w:rsid w:val="004E12C2"/>
    <w:rsid w:val="004E1C9D"/>
    <w:rsid w:val="004E1EDC"/>
    <w:rsid w:val="004E3424"/>
    <w:rsid w:val="004E3A70"/>
    <w:rsid w:val="004E3C03"/>
    <w:rsid w:val="004E4097"/>
    <w:rsid w:val="004E42CA"/>
    <w:rsid w:val="004E44D7"/>
    <w:rsid w:val="004E4BA1"/>
    <w:rsid w:val="004E50AF"/>
    <w:rsid w:val="004E56D1"/>
    <w:rsid w:val="004E57AE"/>
    <w:rsid w:val="004E5E00"/>
    <w:rsid w:val="004E6A64"/>
    <w:rsid w:val="004E7235"/>
    <w:rsid w:val="004E77E9"/>
    <w:rsid w:val="004F012E"/>
    <w:rsid w:val="004F0163"/>
    <w:rsid w:val="004F0C02"/>
    <w:rsid w:val="004F0C30"/>
    <w:rsid w:val="004F0D22"/>
    <w:rsid w:val="004F0E70"/>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3EA"/>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5DE5"/>
    <w:rsid w:val="00507160"/>
    <w:rsid w:val="005074C7"/>
    <w:rsid w:val="00507ABD"/>
    <w:rsid w:val="0051008C"/>
    <w:rsid w:val="00510511"/>
    <w:rsid w:val="005107CC"/>
    <w:rsid w:val="00510D08"/>
    <w:rsid w:val="00511535"/>
    <w:rsid w:val="00511702"/>
    <w:rsid w:val="00511721"/>
    <w:rsid w:val="00512322"/>
    <w:rsid w:val="0051250F"/>
    <w:rsid w:val="005128CC"/>
    <w:rsid w:val="00512A77"/>
    <w:rsid w:val="00512F62"/>
    <w:rsid w:val="00512FAD"/>
    <w:rsid w:val="00513A6D"/>
    <w:rsid w:val="00513FAE"/>
    <w:rsid w:val="00514621"/>
    <w:rsid w:val="00514815"/>
    <w:rsid w:val="005149AF"/>
    <w:rsid w:val="005153AC"/>
    <w:rsid w:val="00515656"/>
    <w:rsid w:val="005160B0"/>
    <w:rsid w:val="0051630E"/>
    <w:rsid w:val="005163C8"/>
    <w:rsid w:val="00516769"/>
    <w:rsid w:val="005171F8"/>
    <w:rsid w:val="00517A3B"/>
    <w:rsid w:val="00517FE1"/>
    <w:rsid w:val="00520DAC"/>
    <w:rsid w:val="005218A4"/>
    <w:rsid w:val="00521F57"/>
    <w:rsid w:val="005224F3"/>
    <w:rsid w:val="005225D4"/>
    <w:rsid w:val="0052280A"/>
    <w:rsid w:val="00522AD0"/>
    <w:rsid w:val="00522C44"/>
    <w:rsid w:val="00522DCB"/>
    <w:rsid w:val="005233A5"/>
    <w:rsid w:val="00523C5E"/>
    <w:rsid w:val="00523DC9"/>
    <w:rsid w:val="00524266"/>
    <w:rsid w:val="0052450A"/>
    <w:rsid w:val="00524659"/>
    <w:rsid w:val="005249BE"/>
    <w:rsid w:val="0052544B"/>
    <w:rsid w:val="00525CB6"/>
    <w:rsid w:val="00525D15"/>
    <w:rsid w:val="00525DCF"/>
    <w:rsid w:val="00526418"/>
    <w:rsid w:val="00526F05"/>
    <w:rsid w:val="00526F56"/>
    <w:rsid w:val="0052740F"/>
    <w:rsid w:val="00527479"/>
    <w:rsid w:val="00527797"/>
    <w:rsid w:val="00527A9D"/>
    <w:rsid w:val="00527C3F"/>
    <w:rsid w:val="00527E02"/>
    <w:rsid w:val="00530532"/>
    <w:rsid w:val="00530A3D"/>
    <w:rsid w:val="00530BCE"/>
    <w:rsid w:val="00530BF1"/>
    <w:rsid w:val="00530EF5"/>
    <w:rsid w:val="005314D4"/>
    <w:rsid w:val="005316FF"/>
    <w:rsid w:val="00532101"/>
    <w:rsid w:val="005321B0"/>
    <w:rsid w:val="00532478"/>
    <w:rsid w:val="0053294F"/>
    <w:rsid w:val="00533300"/>
    <w:rsid w:val="00533502"/>
    <w:rsid w:val="00533663"/>
    <w:rsid w:val="00533D3A"/>
    <w:rsid w:val="00534234"/>
    <w:rsid w:val="00534342"/>
    <w:rsid w:val="00534441"/>
    <w:rsid w:val="005352B0"/>
    <w:rsid w:val="005357F4"/>
    <w:rsid w:val="00535A3C"/>
    <w:rsid w:val="0053643C"/>
    <w:rsid w:val="005367FB"/>
    <w:rsid w:val="0053691D"/>
    <w:rsid w:val="0053693D"/>
    <w:rsid w:val="00536A2C"/>
    <w:rsid w:val="00536B7B"/>
    <w:rsid w:val="00536D3E"/>
    <w:rsid w:val="00536DC0"/>
    <w:rsid w:val="0053717B"/>
    <w:rsid w:val="00537375"/>
    <w:rsid w:val="005374A8"/>
    <w:rsid w:val="00537B58"/>
    <w:rsid w:val="005415ED"/>
    <w:rsid w:val="005419AC"/>
    <w:rsid w:val="00541EF0"/>
    <w:rsid w:val="005424E2"/>
    <w:rsid w:val="00542F48"/>
    <w:rsid w:val="005430CC"/>
    <w:rsid w:val="00543299"/>
    <w:rsid w:val="00543373"/>
    <w:rsid w:val="00543521"/>
    <w:rsid w:val="00544AF9"/>
    <w:rsid w:val="00544E86"/>
    <w:rsid w:val="00544FA3"/>
    <w:rsid w:val="005456E3"/>
    <w:rsid w:val="005467FE"/>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128"/>
    <w:rsid w:val="00555210"/>
    <w:rsid w:val="005554EA"/>
    <w:rsid w:val="005555EE"/>
    <w:rsid w:val="0055561B"/>
    <w:rsid w:val="00555782"/>
    <w:rsid w:val="00555B29"/>
    <w:rsid w:val="00555CD1"/>
    <w:rsid w:val="00556024"/>
    <w:rsid w:val="00556A24"/>
    <w:rsid w:val="00556A5C"/>
    <w:rsid w:val="0055740A"/>
    <w:rsid w:val="00557F46"/>
    <w:rsid w:val="00560022"/>
    <w:rsid w:val="005604E4"/>
    <w:rsid w:val="00560624"/>
    <w:rsid w:val="005608FB"/>
    <w:rsid w:val="00560B3C"/>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4D7D"/>
    <w:rsid w:val="00565326"/>
    <w:rsid w:val="00565B26"/>
    <w:rsid w:val="00565D96"/>
    <w:rsid w:val="00565FBA"/>
    <w:rsid w:val="0056620F"/>
    <w:rsid w:val="005666E4"/>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412"/>
    <w:rsid w:val="0057677D"/>
    <w:rsid w:val="00576C55"/>
    <w:rsid w:val="00576DE5"/>
    <w:rsid w:val="00577030"/>
    <w:rsid w:val="00577077"/>
    <w:rsid w:val="005770A1"/>
    <w:rsid w:val="00577100"/>
    <w:rsid w:val="00577E22"/>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1F76"/>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5D78"/>
    <w:rsid w:val="005964BF"/>
    <w:rsid w:val="00596B3D"/>
    <w:rsid w:val="005977B1"/>
    <w:rsid w:val="00597AA3"/>
    <w:rsid w:val="00597C5C"/>
    <w:rsid w:val="00597E42"/>
    <w:rsid w:val="005A0809"/>
    <w:rsid w:val="005A085B"/>
    <w:rsid w:val="005A0A4C"/>
    <w:rsid w:val="005A18BB"/>
    <w:rsid w:val="005A1AB4"/>
    <w:rsid w:val="005A2A4D"/>
    <w:rsid w:val="005A36C7"/>
    <w:rsid w:val="005A39FD"/>
    <w:rsid w:val="005A3C63"/>
    <w:rsid w:val="005A3F45"/>
    <w:rsid w:val="005A3F8E"/>
    <w:rsid w:val="005A3FD9"/>
    <w:rsid w:val="005A412A"/>
    <w:rsid w:val="005A4265"/>
    <w:rsid w:val="005A5719"/>
    <w:rsid w:val="005A6263"/>
    <w:rsid w:val="005A6555"/>
    <w:rsid w:val="005A6777"/>
    <w:rsid w:val="005A6997"/>
    <w:rsid w:val="005A6CAD"/>
    <w:rsid w:val="005A7946"/>
    <w:rsid w:val="005A7991"/>
    <w:rsid w:val="005B03DA"/>
    <w:rsid w:val="005B04A3"/>
    <w:rsid w:val="005B067C"/>
    <w:rsid w:val="005B0ABE"/>
    <w:rsid w:val="005B0CEB"/>
    <w:rsid w:val="005B0F14"/>
    <w:rsid w:val="005B109C"/>
    <w:rsid w:val="005B1456"/>
    <w:rsid w:val="005B14D6"/>
    <w:rsid w:val="005B1630"/>
    <w:rsid w:val="005B3141"/>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790"/>
    <w:rsid w:val="005C6C98"/>
    <w:rsid w:val="005C6E20"/>
    <w:rsid w:val="005C6F27"/>
    <w:rsid w:val="005C731D"/>
    <w:rsid w:val="005C745A"/>
    <w:rsid w:val="005C7D57"/>
    <w:rsid w:val="005D0085"/>
    <w:rsid w:val="005D04B9"/>
    <w:rsid w:val="005D0BE4"/>
    <w:rsid w:val="005D0F97"/>
    <w:rsid w:val="005D10CE"/>
    <w:rsid w:val="005D2D25"/>
    <w:rsid w:val="005D3899"/>
    <w:rsid w:val="005D3A4C"/>
    <w:rsid w:val="005D411F"/>
    <w:rsid w:val="005D455C"/>
    <w:rsid w:val="005D5158"/>
    <w:rsid w:val="005D61C7"/>
    <w:rsid w:val="005D701B"/>
    <w:rsid w:val="005E0007"/>
    <w:rsid w:val="005E044B"/>
    <w:rsid w:val="005E14E5"/>
    <w:rsid w:val="005E1C21"/>
    <w:rsid w:val="005E2347"/>
    <w:rsid w:val="005E24A5"/>
    <w:rsid w:val="005E293D"/>
    <w:rsid w:val="005E2C70"/>
    <w:rsid w:val="005E3115"/>
    <w:rsid w:val="005E315D"/>
    <w:rsid w:val="005E332D"/>
    <w:rsid w:val="005E3397"/>
    <w:rsid w:val="005E34FA"/>
    <w:rsid w:val="005E3C54"/>
    <w:rsid w:val="005E4111"/>
    <w:rsid w:val="005E44D7"/>
    <w:rsid w:val="005E49EA"/>
    <w:rsid w:val="005E4C23"/>
    <w:rsid w:val="005E504F"/>
    <w:rsid w:val="005E51F6"/>
    <w:rsid w:val="005E62FD"/>
    <w:rsid w:val="005E6620"/>
    <w:rsid w:val="005E6713"/>
    <w:rsid w:val="005E7530"/>
    <w:rsid w:val="005E7617"/>
    <w:rsid w:val="005E7682"/>
    <w:rsid w:val="005E783F"/>
    <w:rsid w:val="005E7E84"/>
    <w:rsid w:val="005E7EE1"/>
    <w:rsid w:val="005F03F0"/>
    <w:rsid w:val="005F040E"/>
    <w:rsid w:val="005F22D8"/>
    <w:rsid w:val="005F2AB1"/>
    <w:rsid w:val="005F2FB5"/>
    <w:rsid w:val="005F3060"/>
    <w:rsid w:val="005F31B8"/>
    <w:rsid w:val="005F385F"/>
    <w:rsid w:val="005F3ACE"/>
    <w:rsid w:val="005F484A"/>
    <w:rsid w:val="005F4BEE"/>
    <w:rsid w:val="005F4D31"/>
    <w:rsid w:val="005F543C"/>
    <w:rsid w:val="005F57CB"/>
    <w:rsid w:val="005F62B3"/>
    <w:rsid w:val="005F7463"/>
    <w:rsid w:val="005F767D"/>
    <w:rsid w:val="005F7DEB"/>
    <w:rsid w:val="005F7F92"/>
    <w:rsid w:val="006000D5"/>
    <w:rsid w:val="0060063C"/>
    <w:rsid w:val="00600FDD"/>
    <w:rsid w:val="006019A8"/>
    <w:rsid w:val="00601D76"/>
    <w:rsid w:val="00602186"/>
    <w:rsid w:val="00602385"/>
    <w:rsid w:val="00603565"/>
    <w:rsid w:val="00603AB8"/>
    <w:rsid w:val="00603C83"/>
    <w:rsid w:val="00604787"/>
    <w:rsid w:val="00604A35"/>
    <w:rsid w:val="00605364"/>
    <w:rsid w:val="00605542"/>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19C"/>
    <w:rsid w:val="00611225"/>
    <w:rsid w:val="00611831"/>
    <w:rsid w:val="00611C38"/>
    <w:rsid w:val="006126D2"/>
    <w:rsid w:val="0061285E"/>
    <w:rsid w:val="00612BDF"/>
    <w:rsid w:val="006131B5"/>
    <w:rsid w:val="00613360"/>
    <w:rsid w:val="00613541"/>
    <w:rsid w:val="0061354E"/>
    <w:rsid w:val="006137E1"/>
    <w:rsid w:val="0061414C"/>
    <w:rsid w:val="0061478D"/>
    <w:rsid w:val="00615B87"/>
    <w:rsid w:val="00615C60"/>
    <w:rsid w:val="00615EA4"/>
    <w:rsid w:val="00615EC2"/>
    <w:rsid w:val="0061660A"/>
    <w:rsid w:val="00616869"/>
    <w:rsid w:val="00616E25"/>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3A39"/>
    <w:rsid w:val="0062402E"/>
    <w:rsid w:val="00624210"/>
    <w:rsid w:val="00624278"/>
    <w:rsid w:val="00625465"/>
    <w:rsid w:val="00625C58"/>
    <w:rsid w:val="00626429"/>
    <w:rsid w:val="00626CE9"/>
    <w:rsid w:val="0063047D"/>
    <w:rsid w:val="00630DE0"/>
    <w:rsid w:val="0063158F"/>
    <w:rsid w:val="00631603"/>
    <w:rsid w:val="006318DB"/>
    <w:rsid w:val="00632299"/>
    <w:rsid w:val="0063244C"/>
    <w:rsid w:val="006327BB"/>
    <w:rsid w:val="00632A75"/>
    <w:rsid w:val="00632FA2"/>
    <w:rsid w:val="00634004"/>
    <w:rsid w:val="00634049"/>
    <w:rsid w:val="0063411A"/>
    <w:rsid w:val="0063464C"/>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1FB1"/>
    <w:rsid w:val="0065233A"/>
    <w:rsid w:val="0065313F"/>
    <w:rsid w:val="00653715"/>
    <w:rsid w:val="006539E3"/>
    <w:rsid w:val="00653BC2"/>
    <w:rsid w:val="00654518"/>
    <w:rsid w:val="006546EB"/>
    <w:rsid w:val="00655968"/>
    <w:rsid w:val="00655DDA"/>
    <w:rsid w:val="00655E45"/>
    <w:rsid w:val="0065653B"/>
    <w:rsid w:val="00656D5E"/>
    <w:rsid w:val="00657661"/>
    <w:rsid w:val="006577D5"/>
    <w:rsid w:val="00657B20"/>
    <w:rsid w:val="0066035D"/>
    <w:rsid w:val="00660A8D"/>
    <w:rsid w:val="00660BFC"/>
    <w:rsid w:val="00660D08"/>
    <w:rsid w:val="0066147E"/>
    <w:rsid w:val="0066186E"/>
    <w:rsid w:val="00661E0E"/>
    <w:rsid w:val="00662445"/>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18C"/>
    <w:rsid w:val="00673227"/>
    <w:rsid w:val="0067369E"/>
    <w:rsid w:val="006739B4"/>
    <w:rsid w:val="00673A32"/>
    <w:rsid w:val="00674124"/>
    <w:rsid w:val="006746F1"/>
    <w:rsid w:val="00675067"/>
    <w:rsid w:val="006754B6"/>
    <w:rsid w:val="006754C1"/>
    <w:rsid w:val="006755D8"/>
    <w:rsid w:val="006759B5"/>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597F"/>
    <w:rsid w:val="00686D7F"/>
    <w:rsid w:val="00687A31"/>
    <w:rsid w:val="006904A1"/>
    <w:rsid w:val="00690D0A"/>
    <w:rsid w:val="00690F39"/>
    <w:rsid w:val="00691094"/>
    <w:rsid w:val="006913E1"/>
    <w:rsid w:val="0069159D"/>
    <w:rsid w:val="006919C2"/>
    <w:rsid w:val="00691AC7"/>
    <w:rsid w:val="00692117"/>
    <w:rsid w:val="0069243B"/>
    <w:rsid w:val="006928D8"/>
    <w:rsid w:val="00692F05"/>
    <w:rsid w:val="00693547"/>
    <w:rsid w:val="006937B1"/>
    <w:rsid w:val="0069380E"/>
    <w:rsid w:val="00694103"/>
    <w:rsid w:val="0069410C"/>
    <w:rsid w:val="006949B5"/>
    <w:rsid w:val="00694B64"/>
    <w:rsid w:val="00694D1F"/>
    <w:rsid w:val="006965E0"/>
    <w:rsid w:val="0069672B"/>
    <w:rsid w:val="00696BF5"/>
    <w:rsid w:val="006A0A10"/>
    <w:rsid w:val="006A0A43"/>
    <w:rsid w:val="006A137D"/>
    <w:rsid w:val="006A1756"/>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0D27"/>
    <w:rsid w:val="006B1185"/>
    <w:rsid w:val="006B16B4"/>
    <w:rsid w:val="006B2124"/>
    <w:rsid w:val="006B2206"/>
    <w:rsid w:val="006B29E4"/>
    <w:rsid w:val="006B2B81"/>
    <w:rsid w:val="006B2D9C"/>
    <w:rsid w:val="006B3280"/>
    <w:rsid w:val="006B393F"/>
    <w:rsid w:val="006B3BFF"/>
    <w:rsid w:val="006B3CBC"/>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32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2B48"/>
    <w:rsid w:val="006D356D"/>
    <w:rsid w:val="006D41AA"/>
    <w:rsid w:val="006D444E"/>
    <w:rsid w:val="006D48C7"/>
    <w:rsid w:val="006D4F49"/>
    <w:rsid w:val="006D53F2"/>
    <w:rsid w:val="006D55C4"/>
    <w:rsid w:val="006D5CDC"/>
    <w:rsid w:val="006D608B"/>
    <w:rsid w:val="006D6A89"/>
    <w:rsid w:val="006D76CC"/>
    <w:rsid w:val="006D7AF0"/>
    <w:rsid w:val="006D7B6C"/>
    <w:rsid w:val="006E0187"/>
    <w:rsid w:val="006E04E1"/>
    <w:rsid w:val="006E0B5D"/>
    <w:rsid w:val="006E15EB"/>
    <w:rsid w:val="006E15F1"/>
    <w:rsid w:val="006E17FF"/>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A27"/>
    <w:rsid w:val="006E5EF5"/>
    <w:rsid w:val="006E5F1A"/>
    <w:rsid w:val="006E5F2E"/>
    <w:rsid w:val="006E5F5E"/>
    <w:rsid w:val="006E654F"/>
    <w:rsid w:val="006E6666"/>
    <w:rsid w:val="006E6B47"/>
    <w:rsid w:val="006F004A"/>
    <w:rsid w:val="006F089B"/>
    <w:rsid w:val="006F0E7E"/>
    <w:rsid w:val="006F10D4"/>
    <w:rsid w:val="006F1338"/>
    <w:rsid w:val="006F1D05"/>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6A5"/>
    <w:rsid w:val="006F78BC"/>
    <w:rsid w:val="00700413"/>
    <w:rsid w:val="0070091C"/>
    <w:rsid w:val="00700DD5"/>
    <w:rsid w:val="0070102C"/>
    <w:rsid w:val="007016A3"/>
    <w:rsid w:val="007016BD"/>
    <w:rsid w:val="007019DB"/>
    <w:rsid w:val="0070218C"/>
    <w:rsid w:val="00702917"/>
    <w:rsid w:val="0070292C"/>
    <w:rsid w:val="00702C6F"/>
    <w:rsid w:val="00702E77"/>
    <w:rsid w:val="0070330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06320"/>
    <w:rsid w:val="00706634"/>
    <w:rsid w:val="0070676E"/>
    <w:rsid w:val="00710152"/>
    <w:rsid w:val="0071077E"/>
    <w:rsid w:val="007108C1"/>
    <w:rsid w:val="00710971"/>
    <w:rsid w:val="00710B63"/>
    <w:rsid w:val="0071140E"/>
    <w:rsid w:val="00711417"/>
    <w:rsid w:val="00711FEB"/>
    <w:rsid w:val="007122BA"/>
    <w:rsid w:val="00712FAB"/>
    <w:rsid w:val="0071371F"/>
    <w:rsid w:val="00713B83"/>
    <w:rsid w:val="00713D09"/>
    <w:rsid w:val="00713E31"/>
    <w:rsid w:val="00713F87"/>
    <w:rsid w:val="007140C2"/>
    <w:rsid w:val="0071444C"/>
    <w:rsid w:val="00714739"/>
    <w:rsid w:val="00714857"/>
    <w:rsid w:val="00714AF6"/>
    <w:rsid w:val="00715324"/>
    <w:rsid w:val="00715761"/>
    <w:rsid w:val="0071633E"/>
    <w:rsid w:val="00716A70"/>
    <w:rsid w:val="0071754E"/>
    <w:rsid w:val="00717646"/>
    <w:rsid w:val="00717B8B"/>
    <w:rsid w:val="00717C01"/>
    <w:rsid w:val="00720079"/>
    <w:rsid w:val="007202EE"/>
    <w:rsid w:val="00720636"/>
    <w:rsid w:val="00720A58"/>
    <w:rsid w:val="00720A7D"/>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55B"/>
    <w:rsid w:val="00724604"/>
    <w:rsid w:val="007248F6"/>
    <w:rsid w:val="00724909"/>
    <w:rsid w:val="00724B96"/>
    <w:rsid w:val="007253F4"/>
    <w:rsid w:val="0072599B"/>
    <w:rsid w:val="0072623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624"/>
    <w:rsid w:val="00734DB0"/>
    <w:rsid w:val="007352CC"/>
    <w:rsid w:val="0073586F"/>
    <w:rsid w:val="00736704"/>
    <w:rsid w:val="00736BE2"/>
    <w:rsid w:val="00736C5C"/>
    <w:rsid w:val="00736E8C"/>
    <w:rsid w:val="00737134"/>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6A4"/>
    <w:rsid w:val="00745B30"/>
    <w:rsid w:val="00746075"/>
    <w:rsid w:val="00746844"/>
    <w:rsid w:val="00747317"/>
    <w:rsid w:val="00747443"/>
    <w:rsid w:val="0074775E"/>
    <w:rsid w:val="00750D36"/>
    <w:rsid w:val="00751003"/>
    <w:rsid w:val="007518F3"/>
    <w:rsid w:val="00751929"/>
    <w:rsid w:val="00752017"/>
    <w:rsid w:val="00752E3E"/>
    <w:rsid w:val="00752FE9"/>
    <w:rsid w:val="00753DC5"/>
    <w:rsid w:val="00754115"/>
    <w:rsid w:val="007542CC"/>
    <w:rsid w:val="007546E7"/>
    <w:rsid w:val="00754839"/>
    <w:rsid w:val="007549E0"/>
    <w:rsid w:val="007549F0"/>
    <w:rsid w:val="00754CCB"/>
    <w:rsid w:val="00754DC9"/>
    <w:rsid w:val="00754DCF"/>
    <w:rsid w:val="00755294"/>
    <w:rsid w:val="0075532F"/>
    <w:rsid w:val="007554B3"/>
    <w:rsid w:val="00755531"/>
    <w:rsid w:val="007555F8"/>
    <w:rsid w:val="00756124"/>
    <w:rsid w:val="0075614E"/>
    <w:rsid w:val="00756457"/>
    <w:rsid w:val="00756643"/>
    <w:rsid w:val="0075684B"/>
    <w:rsid w:val="007568D6"/>
    <w:rsid w:val="00756986"/>
    <w:rsid w:val="00756BCB"/>
    <w:rsid w:val="00756D43"/>
    <w:rsid w:val="007570B6"/>
    <w:rsid w:val="00757593"/>
    <w:rsid w:val="00757898"/>
    <w:rsid w:val="00757E4D"/>
    <w:rsid w:val="0076045B"/>
    <w:rsid w:val="00760766"/>
    <w:rsid w:val="0076088A"/>
    <w:rsid w:val="00760AEA"/>
    <w:rsid w:val="00760BBB"/>
    <w:rsid w:val="007611A2"/>
    <w:rsid w:val="00761EB7"/>
    <w:rsid w:val="0076284F"/>
    <w:rsid w:val="00763162"/>
    <w:rsid w:val="00763437"/>
    <w:rsid w:val="00763E30"/>
    <w:rsid w:val="00763EBA"/>
    <w:rsid w:val="00764424"/>
    <w:rsid w:val="007648DF"/>
    <w:rsid w:val="007650B2"/>
    <w:rsid w:val="0076571C"/>
    <w:rsid w:val="00766BC4"/>
    <w:rsid w:val="00766FDD"/>
    <w:rsid w:val="00767109"/>
    <w:rsid w:val="007671C1"/>
    <w:rsid w:val="00767471"/>
    <w:rsid w:val="007677E6"/>
    <w:rsid w:val="0076783A"/>
    <w:rsid w:val="00767923"/>
    <w:rsid w:val="00767D12"/>
    <w:rsid w:val="00767DF1"/>
    <w:rsid w:val="00767E29"/>
    <w:rsid w:val="00770158"/>
    <w:rsid w:val="00770432"/>
    <w:rsid w:val="00770CBB"/>
    <w:rsid w:val="007711B1"/>
    <w:rsid w:val="0077140E"/>
    <w:rsid w:val="00771CBC"/>
    <w:rsid w:val="007727CB"/>
    <w:rsid w:val="00772948"/>
    <w:rsid w:val="00772E49"/>
    <w:rsid w:val="00772F4D"/>
    <w:rsid w:val="00773831"/>
    <w:rsid w:val="00773A1D"/>
    <w:rsid w:val="00773B0A"/>
    <w:rsid w:val="0077420B"/>
    <w:rsid w:val="007745E4"/>
    <w:rsid w:val="007747E8"/>
    <w:rsid w:val="00774FE6"/>
    <w:rsid w:val="00776209"/>
    <w:rsid w:val="007764EF"/>
    <w:rsid w:val="00776DF9"/>
    <w:rsid w:val="007778F9"/>
    <w:rsid w:val="00777D00"/>
    <w:rsid w:val="00777D07"/>
    <w:rsid w:val="00777F6E"/>
    <w:rsid w:val="00780400"/>
    <w:rsid w:val="0078089B"/>
    <w:rsid w:val="00780FC4"/>
    <w:rsid w:val="007813A9"/>
    <w:rsid w:val="00781D70"/>
    <w:rsid w:val="00781F1E"/>
    <w:rsid w:val="0078210B"/>
    <w:rsid w:val="00783565"/>
    <w:rsid w:val="00784C93"/>
    <w:rsid w:val="00785288"/>
    <w:rsid w:val="00785A03"/>
    <w:rsid w:val="00785B89"/>
    <w:rsid w:val="00786898"/>
    <w:rsid w:val="00786989"/>
    <w:rsid w:val="00786991"/>
    <w:rsid w:val="00786F9C"/>
    <w:rsid w:val="00787013"/>
    <w:rsid w:val="007874AB"/>
    <w:rsid w:val="00787B68"/>
    <w:rsid w:val="00787E53"/>
    <w:rsid w:val="00787E6A"/>
    <w:rsid w:val="0079015A"/>
    <w:rsid w:val="007903BB"/>
    <w:rsid w:val="007908A2"/>
    <w:rsid w:val="00791C84"/>
    <w:rsid w:val="00792245"/>
    <w:rsid w:val="007925B1"/>
    <w:rsid w:val="00792B25"/>
    <w:rsid w:val="00793308"/>
    <w:rsid w:val="00793347"/>
    <w:rsid w:val="007936E4"/>
    <w:rsid w:val="00793824"/>
    <w:rsid w:val="00793E96"/>
    <w:rsid w:val="007942B7"/>
    <w:rsid w:val="007948C7"/>
    <w:rsid w:val="00794F79"/>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38C"/>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494C"/>
    <w:rsid w:val="007C53E9"/>
    <w:rsid w:val="007C5668"/>
    <w:rsid w:val="007C5C7F"/>
    <w:rsid w:val="007C5D15"/>
    <w:rsid w:val="007C6090"/>
    <w:rsid w:val="007C66B6"/>
    <w:rsid w:val="007C687A"/>
    <w:rsid w:val="007C6BA0"/>
    <w:rsid w:val="007C6D82"/>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12D"/>
    <w:rsid w:val="007D3227"/>
    <w:rsid w:val="007D3D19"/>
    <w:rsid w:val="007D3E6A"/>
    <w:rsid w:val="007D4DF8"/>
    <w:rsid w:val="007D5EEE"/>
    <w:rsid w:val="007D6754"/>
    <w:rsid w:val="007D6C1B"/>
    <w:rsid w:val="007D6DA5"/>
    <w:rsid w:val="007D7260"/>
    <w:rsid w:val="007E058C"/>
    <w:rsid w:val="007E1F28"/>
    <w:rsid w:val="007E2A94"/>
    <w:rsid w:val="007E2EA1"/>
    <w:rsid w:val="007E3367"/>
    <w:rsid w:val="007E37E0"/>
    <w:rsid w:val="007E3A7C"/>
    <w:rsid w:val="007E3FA7"/>
    <w:rsid w:val="007E421C"/>
    <w:rsid w:val="007E45D7"/>
    <w:rsid w:val="007E4C90"/>
    <w:rsid w:val="007E5B2B"/>
    <w:rsid w:val="007E5E56"/>
    <w:rsid w:val="007E6268"/>
    <w:rsid w:val="007E67AB"/>
    <w:rsid w:val="007E6C47"/>
    <w:rsid w:val="007E6D07"/>
    <w:rsid w:val="007E77FB"/>
    <w:rsid w:val="007E7DE1"/>
    <w:rsid w:val="007E7EC0"/>
    <w:rsid w:val="007E7F76"/>
    <w:rsid w:val="007E7F83"/>
    <w:rsid w:val="007E7FDA"/>
    <w:rsid w:val="007F0362"/>
    <w:rsid w:val="007F037E"/>
    <w:rsid w:val="007F04BE"/>
    <w:rsid w:val="007F0874"/>
    <w:rsid w:val="007F0C05"/>
    <w:rsid w:val="007F1286"/>
    <w:rsid w:val="007F21ED"/>
    <w:rsid w:val="007F2CBB"/>
    <w:rsid w:val="007F2D67"/>
    <w:rsid w:val="007F3164"/>
    <w:rsid w:val="007F35BB"/>
    <w:rsid w:val="007F3BC6"/>
    <w:rsid w:val="007F3D13"/>
    <w:rsid w:val="007F3EA8"/>
    <w:rsid w:val="007F4619"/>
    <w:rsid w:val="007F4888"/>
    <w:rsid w:val="007F5218"/>
    <w:rsid w:val="007F55BA"/>
    <w:rsid w:val="007F59D9"/>
    <w:rsid w:val="007F5E02"/>
    <w:rsid w:val="007F6703"/>
    <w:rsid w:val="007F71DF"/>
    <w:rsid w:val="007F775E"/>
    <w:rsid w:val="007F7901"/>
    <w:rsid w:val="007F7DCE"/>
    <w:rsid w:val="00800114"/>
    <w:rsid w:val="00800316"/>
    <w:rsid w:val="00800E84"/>
    <w:rsid w:val="008014B1"/>
    <w:rsid w:val="00801D9D"/>
    <w:rsid w:val="00801E3B"/>
    <w:rsid w:val="008022C5"/>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68D6"/>
    <w:rsid w:val="0080745D"/>
    <w:rsid w:val="00807B4C"/>
    <w:rsid w:val="00807DD8"/>
    <w:rsid w:val="008101EC"/>
    <w:rsid w:val="008106B4"/>
    <w:rsid w:val="00810D40"/>
    <w:rsid w:val="00811BB2"/>
    <w:rsid w:val="00812C44"/>
    <w:rsid w:val="00813780"/>
    <w:rsid w:val="008138D0"/>
    <w:rsid w:val="00814729"/>
    <w:rsid w:val="00814770"/>
    <w:rsid w:val="00815866"/>
    <w:rsid w:val="00815B3F"/>
    <w:rsid w:val="0081630A"/>
    <w:rsid w:val="0081756D"/>
    <w:rsid w:val="00817AB1"/>
    <w:rsid w:val="00817C9A"/>
    <w:rsid w:val="00820042"/>
    <w:rsid w:val="008202EB"/>
    <w:rsid w:val="008206F0"/>
    <w:rsid w:val="008207F2"/>
    <w:rsid w:val="00820A60"/>
    <w:rsid w:val="00820BFD"/>
    <w:rsid w:val="00820CA7"/>
    <w:rsid w:val="008211DD"/>
    <w:rsid w:val="00821361"/>
    <w:rsid w:val="00821573"/>
    <w:rsid w:val="00822020"/>
    <w:rsid w:val="008237E7"/>
    <w:rsid w:val="00823990"/>
    <w:rsid w:val="00823F33"/>
    <w:rsid w:val="00824660"/>
    <w:rsid w:val="00824B9F"/>
    <w:rsid w:val="00825076"/>
    <w:rsid w:val="008255D4"/>
    <w:rsid w:val="00825AC7"/>
    <w:rsid w:val="00826251"/>
    <w:rsid w:val="008263A6"/>
    <w:rsid w:val="0082644A"/>
    <w:rsid w:val="00826A58"/>
    <w:rsid w:val="00826F1F"/>
    <w:rsid w:val="0082751E"/>
    <w:rsid w:val="00827A42"/>
    <w:rsid w:val="00827B42"/>
    <w:rsid w:val="00827EA3"/>
    <w:rsid w:val="0083015F"/>
    <w:rsid w:val="00830B76"/>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81D"/>
    <w:rsid w:val="0083596C"/>
    <w:rsid w:val="00835BA2"/>
    <w:rsid w:val="008369BE"/>
    <w:rsid w:val="00836E95"/>
    <w:rsid w:val="00836FCD"/>
    <w:rsid w:val="00837263"/>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4D54"/>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3CE1"/>
    <w:rsid w:val="0085442B"/>
    <w:rsid w:val="0085491B"/>
    <w:rsid w:val="00854B77"/>
    <w:rsid w:val="008550F5"/>
    <w:rsid w:val="0085518C"/>
    <w:rsid w:val="0085535B"/>
    <w:rsid w:val="0085564F"/>
    <w:rsid w:val="008559E9"/>
    <w:rsid w:val="0085623E"/>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2BC"/>
    <w:rsid w:val="00872927"/>
    <w:rsid w:val="00872D74"/>
    <w:rsid w:val="00873544"/>
    <w:rsid w:val="0087377F"/>
    <w:rsid w:val="00874DC7"/>
    <w:rsid w:val="00875209"/>
    <w:rsid w:val="008763C6"/>
    <w:rsid w:val="00877588"/>
    <w:rsid w:val="00877EE6"/>
    <w:rsid w:val="0088017D"/>
    <w:rsid w:val="0088050B"/>
    <w:rsid w:val="00880593"/>
    <w:rsid w:val="00880BF2"/>
    <w:rsid w:val="00881849"/>
    <w:rsid w:val="008818CD"/>
    <w:rsid w:val="00881BE1"/>
    <w:rsid w:val="00881D08"/>
    <w:rsid w:val="00882360"/>
    <w:rsid w:val="0088397B"/>
    <w:rsid w:val="008848B5"/>
    <w:rsid w:val="00884D50"/>
    <w:rsid w:val="00884FA6"/>
    <w:rsid w:val="0088509C"/>
    <w:rsid w:val="008850EE"/>
    <w:rsid w:val="00885997"/>
    <w:rsid w:val="00885D58"/>
    <w:rsid w:val="00885F1A"/>
    <w:rsid w:val="0088615C"/>
    <w:rsid w:val="00886768"/>
    <w:rsid w:val="00887AD9"/>
    <w:rsid w:val="00890490"/>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DFE"/>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597C"/>
    <w:rsid w:val="008A59EA"/>
    <w:rsid w:val="008A6AE2"/>
    <w:rsid w:val="008A6B8C"/>
    <w:rsid w:val="008A74A1"/>
    <w:rsid w:val="008A74F9"/>
    <w:rsid w:val="008A7F86"/>
    <w:rsid w:val="008A7FC7"/>
    <w:rsid w:val="008B0626"/>
    <w:rsid w:val="008B0885"/>
    <w:rsid w:val="008B14E9"/>
    <w:rsid w:val="008B2458"/>
    <w:rsid w:val="008B32B5"/>
    <w:rsid w:val="008B3668"/>
    <w:rsid w:val="008B403A"/>
    <w:rsid w:val="008B434D"/>
    <w:rsid w:val="008B4372"/>
    <w:rsid w:val="008B43D7"/>
    <w:rsid w:val="008B46E7"/>
    <w:rsid w:val="008B4B11"/>
    <w:rsid w:val="008B4FCC"/>
    <w:rsid w:val="008B5607"/>
    <w:rsid w:val="008B5A9D"/>
    <w:rsid w:val="008B5F39"/>
    <w:rsid w:val="008B6D43"/>
    <w:rsid w:val="008B720C"/>
    <w:rsid w:val="008B7DD8"/>
    <w:rsid w:val="008C0288"/>
    <w:rsid w:val="008C06DE"/>
    <w:rsid w:val="008C09D7"/>
    <w:rsid w:val="008C0EBA"/>
    <w:rsid w:val="008C0FB3"/>
    <w:rsid w:val="008C128A"/>
    <w:rsid w:val="008C1536"/>
    <w:rsid w:val="008C158C"/>
    <w:rsid w:val="008C1972"/>
    <w:rsid w:val="008C1C6C"/>
    <w:rsid w:val="008C1FEC"/>
    <w:rsid w:val="008C21FE"/>
    <w:rsid w:val="008C2530"/>
    <w:rsid w:val="008C2A1B"/>
    <w:rsid w:val="008C2B4E"/>
    <w:rsid w:val="008C36D3"/>
    <w:rsid w:val="008C37FC"/>
    <w:rsid w:val="008C3A8B"/>
    <w:rsid w:val="008C3E88"/>
    <w:rsid w:val="008C451C"/>
    <w:rsid w:val="008C4534"/>
    <w:rsid w:val="008C4A54"/>
    <w:rsid w:val="008C4D24"/>
    <w:rsid w:val="008C51BD"/>
    <w:rsid w:val="008C53B7"/>
    <w:rsid w:val="008C559E"/>
    <w:rsid w:val="008C55E9"/>
    <w:rsid w:val="008C587E"/>
    <w:rsid w:val="008C5D13"/>
    <w:rsid w:val="008C5E78"/>
    <w:rsid w:val="008C6048"/>
    <w:rsid w:val="008C63A0"/>
    <w:rsid w:val="008C6549"/>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339"/>
    <w:rsid w:val="008D63BA"/>
    <w:rsid w:val="008D647F"/>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51AD"/>
    <w:rsid w:val="008E6422"/>
    <w:rsid w:val="008E6CCF"/>
    <w:rsid w:val="008E6F40"/>
    <w:rsid w:val="008E71C8"/>
    <w:rsid w:val="008E72C7"/>
    <w:rsid w:val="008E748A"/>
    <w:rsid w:val="008E7F49"/>
    <w:rsid w:val="008F0820"/>
    <w:rsid w:val="008F0AD9"/>
    <w:rsid w:val="008F0C65"/>
    <w:rsid w:val="008F1169"/>
    <w:rsid w:val="008F160B"/>
    <w:rsid w:val="008F1740"/>
    <w:rsid w:val="008F1D0E"/>
    <w:rsid w:val="008F201F"/>
    <w:rsid w:val="008F2127"/>
    <w:rsid w:val="008F27C8"/>
    <w:rsid w:val="008F32A2"/>
    <w:rsid w:val="008F32E7"/>
    <w:rsid w:val="008F35E4"/>
    <w:rsid w:val="008F44C9"/>
    <w:rsid w:val="008F4522"/>
    <w:rsid w:val="008F4B40"/>
    <w:rsid w:val="008F5811"/>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3A9E"/>
    <w:rsid w:val="0090472B"/>
    <w:rsid w:val="009048E5"/>
    <w:rsid w:val="0090503A"/>
    <w:rsid w:val="00905477"/>
    <w:rsid w:val="009055A2"/>
    <w:rsid w:val="00905B26"/>
    <w:rsid w:val="00905CBB"/>
    <w:rsid w:val="00906AED"/>
    <w:rsid w:val="00906CDF"/>
    <w:rsid w:val="00906EDE"/>
    <w:rsid w:val="0090724D"/>
    <w:rsid w:val="00907577"/>
    <w:rsid w:val="00907A09"/>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91A"/>
    <w:rsid w:val="00914A58"/>
    <w:rsid w:val="0091514F"/>
    <w:rsid w:val="00915BEE"/>
    <w:rsid w:val="009164BD"/>
    <w:rsid w:val="0091659A"/>
    <w:rsid w:val="00917063"/>
    <w:rsid w:val="00917170"/>
    <w:rsid w:val="00917F2F"/>
    <w:rsid w:val="009205B3"/>
    <w:rsid w:val="009206A9"/>
    <w:rsid w:val="00922456"/>
    <w:rsid w:val="009225A3"/>
    <w:rsid w:val="00922638"/>
    <w:rsid w:val="00922794"/>
    <w:rsid w:val="0092298E"/>
    <w:rsid w:val="00922AE3"/>
    <w:rsid w:val="00922EBB"/>
    <w:rsid w:val="00922FE4"/>
    <w:rsid w:val="0092312C"/>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6253"/>
    <w:rsid w:val="00927154"/>
    <w:rsid w:val="00927319"/>
    <w:rsid w:val="009274F9"/>
    <w:rsid w:val="00927DE2"/>
    <w:rsid w:val="0093009B"/>
    <w:rsid w:val="00930256"/>
    <w:rsid w:val="00930321"/>
    <w:rsid w:val="009305B9"/>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81"/>
    <w:rsid w:val="009356DE"/>
    <w:rsid w:val="009359A5"/>
    <w:rsid w:val="00935A4F"/>
    <w:rsid w:val="00935A58"/>
    <w:rsid w:val="00935C3A"/>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2EC5"/>
    <w:rsid w:val="009434FD"/>
    <w:rsid w:val="0094397B"/>
    <w:rsid w:val="00943C89"/>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4D09"/>
    <w:rsid w:val="00955384"/>
    <w:rsid w:val="00955538"/>
    <w:rsid w:val="00955606"/>
    <w:rsid w:val="009556A5"/>
    <w:rsid w:val="009568C4"/>
    <w:rsid w:val="009575A3"/>
    <w:rsid w:val="00957685"/>
    <w:rsid w:val="009578DC"/>
    <w:rsid w:val="00957A7E"/>
    <w:rsid w:val="00957B06"/>
    <w:rsid w:val="00957C28"/>
    <w:rsid w:val="00957C56"/>
    <w:rsid w:val="00960075"/>
    <w:rsid w:val="00960432"/>
    <w:rsid w:val="00960EAD"/>
    <w:rsid w:val="009615F9"/>
    <w:rsid w:val="009617CD"/>
    <w:rsid w:val="009618E1"/>
    <w:rsid w:val="00961B7B"/>
    <w:rsid w:val="0096243C"/>
    <w:rsid w:val="009626CE"/>
    <w:rsid w:val="009628DA"/>
    <w:rsid w:val="00962C0D"/>
    <w:rsid w:val="00962D0B"/>
    <w:rsid w:val="009638EA"/>
    <w:rsid w:val="00963D5E"/>
    <w:rsid w:val="0096404F"/>
    <w:rsid w:val="009647C2"/>
    <w:rsid w:val="00964D1D"/>
    <w:rsid w:val="00964FE4"/>
    <w:rsid w:val="0096507E"/>
    <w:rsid w:val="00965528"/>
    <w:rsid w:val="009657B8"/>
    <w:rsid w:val="0096599F"/>
    <w:rsid w:val="00966A2C"/>
    <w:rsid w:val="00966D5E"/>
    <w:rsid w:val="00966E08"/>
    <w:rsid w:val="00967328"/>
    <w:rsid w:val="009678E2"/>
    <w:rsid w:val="00967A91"/>
    <w:rsid w:val="00967AEB"/>
    <w:rsid w:val="00967D11"/>
    <w:rsid w:val="00967E4D"/>
    <w:rsid w:val="00970410"/>
    <w:rsid w:val="0097096E"/>
    <w:rsid w:val="00971121"/>
    <w:rsid w:val="00971582"/>
    <w:rsid w:val="00971843"/>
    <w:rsid w:val="0097213D"/>
    <w:rsid w:val="00972496"/>
    <w:rsid w:val="00972E80"/>
    <w:rsid w:val="0097333E"/>
    <w:rsid w:val="00973F07"/>
    <w:rsid w:val="00973FA1"/>
    <w:rsid w:val="009748F4"/>
    <w:rsid w:val="0097498D"/>
    <w:rsid w:val="00974B0E"/>
    <w:rsid w:val="009751F7"/>
    <w:rsid w:val="009754BA"/>
    <w:rsid w:val="009756F1"/>
    <w:rsid w:val="00975E67"/>
    <w:rsid w:val="00975EE4"/>
    <w:rsid w:val="0097645A"/>
    <w:rsid w:val="009767EE"/>
    <w:rsid w:val="0097787B"/>
    <w:rsid w:val="00977B5E"/>
    <w:rsid w:val="00980248"/>
    <w:rsid w:val="00980EFD"/>
    <w:rsid w:val="00981086"/>
    <w:rsid w:val="00982704"/>
    <w:rsid w:val="00982E0A"/>
    <w:rsid w:val="009831C8"/>
    <w:rsid w:val="009835D6"/>
    <w:rsid w:val="00983933"/>
    <w:rsid w:val="00983BBD"/>
    <w:rsid w:val="00983D01"/>
    <w:rsid w:val="00983F6B"/>
    <w:rsid w:val="00984057"/>
    <w:rsid w:val="00984557"/>
    <w:rsid w:val="00984BD3"/>
    <w:rsid w:val="00984FDD"/>
    <w:rsid w:val="0098555B"/>
    <w:rsid w:val="009857CC"/>
    <w:rsid w:val="00985934"/>
    <w:rsid w:val="009859B3"/>
    <w:rsid w:val="00985A95"/>
    <w:rsid w:val="00985BEC"/>
    <w:rsid w:val="00985DF8"/>
    <w:rsid w:val="00986621"/>
    <w:rsid w:val="00986628"/>
    <w:rsid w:val="0098756B"/>
    <w:rsid w:val="00987C1E"/>
    <w:rsid w:val="00990036"/>
    <w:rsid w:val="0099048A"/>
    <w:rsid w:val="009906C8"/>
    <w:rsid w:val="009907D0"/>
    <w:rsid w:val="009908E4"/>
    <w:rsid w:val="00990E90"/>
    <w:rsid w:val="009914A0"/>
    <w:rsid w:val="009915A7"/>
    <w:rsid w:val="00991B90"/>
    <w:rsid w:val="009921FF"/>
    <w:rsid w:val="00992BC1"/>
    <w:rsid w:val="0099333C"/>
    <w:rsid w:val="009936C1"/>
    <w:rsid w:val="009937FB"/>
    <w:rsid w:val="00993BA1"/>
    <w:rsid w:val="00993ECA"/>
    <w:rsid w:val="00994352"/>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A72"/>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503"/>
    <w:rsid w:val="009B4756"/>
    <w:rsid w:val="009B5350"/>
    <w:rsid w:val="009B550E"/>
    <w:rsid w:val="009B63F5"/>
    <w:rsid w:val="009B65F2"/>
    <w:rsid w:val="009B674B"/>
    <w:rsid w:val="009B6BE6"/>
    <w:rsid w:val="009B6FB8"/>
    <w:rsid w:val="009B7187"/>
    <w:rsid w:val="009B7444"/>
    <w:rsid w:val="009B76C0"/>
    <w:rsid w:val="009C005B"/>
    <w:rsid w:val="009C0E73"/>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20E"/>
    <w:rsid w:val="009D2A04"/>
    <w:rsid w:val="009D3277"/>
    <w:rsid w:val="009D35F8"/>
    <w:rsid w:val="009D36A1"/>
    <w:rsid w:val="009D38EE"/>
    <w:rsid w:val="009D3DEF"/>
    <w:rsid w:val="009D44C6"/>
    <w:rsid w:val="009D45BD"/>
    <w:rsid w:val="009D4759"/>
    <w:rsid w:val="009D559A"/>
    <w:rsid w:val="009D564B"/>
    <w:rsid w:val="009D57C6"/>
    <w:rsid w:val="009D57F1"/>
    <w:rsid w:val="009D59E9"/>
    <w:rsid w:val="009D627C"/>
    <w:rsid w:val="009D62BD"/>
    <w:rsid w:val="009D6631"/>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0FA"/>
    <w:rsid w:val="009E4362"/>
    <w:rsid w:val="009E45B5"/>
    <w:rsid w:val="009E46EA"/>
    <w:rsid w:val="009E5398"/>
    <w:rsid w:val="009E55AD"/>
    <w:rsid w:val="009E5818"/>
    <w:rsid w:val="009E5A2F"/>
    <w:rsid w:val="009E5EC5"/>
    <w:rsid w:val="009E68B1"/>
    <w:rsid w:val="009E7598"/>
    <w:rsid w:val="009E7954"/>
    <w:rsid w:val="009F0A7D"/>
    <w:rsid w:val="009F18BE"/>
    <w:rsid w:val="009F1B44"/>
    <w:rsid w:val="009F2247"/>
    <w:rsid w:val="009F2637"/>
    <w:rsid w:val="009F2D20"/>
    <w:rsid w:val="009F30B8"/>
    <w:rsid w:val="009F42DB"/>
    <w:rsid w:val="009F4715"/>
    <w:rsid w:val="009F4C65"/>
    <w:rsid w:val="009F4D1F"/>
    <w:rsid w:val="009F4F45"/>
    <w:rsid w:val="009F5020"/>
    <w:rsid w:val="009F52BE"/>
    <w:rsid w:val="009F5AA6"/>
    <w:rsid w:val="009F5B6E"/>
    <w:rsid w:val="009F5EA0"/>
    <w:rsid w:val="009F648A"/>
    <w:rsid w:val="009F70F0"/>
    <w:rsid w:val="009F710A"/>
    <w:rsid w:val="009F7404"/>
    <w:rsid w:val="009F7B8F"/>
    <w:rsid w:val="00A00907"/>
    <w:rsid w:val="00A0094E"/>
    <w:rsid w:val="00A00C23"/>
    <w:rsid w:val="00A0179B"/>
    <w:rsid w:val="00A019BF"/>
    <w:rsid w:val="00A01A3C"/>
    <w:rsid w:val="00A01C83"/>
    <w:rsid w:val="00A01E09"/>
    <w:rsid w:val="00A01E29"/>
    <w:rsid w:val="00A020C1"/>
    <w:rsid w:val="00A022F4"/>
    <w:rsid w:val="00A024C8"/>
    <w:rsid w:val="00A024CB"/>
    <w:rsid w:val="00A02613"/>
    <w:rsid w:val="00A03007"/>
    <w:rsid w:val="00A03BAF"/>
    <w:rsid w:val="00A03BEF"/>
    <w:rsid w:val="00A053A0"/>
    <w:rsid w:val="00A05520"/>
    <w:rsid w:val="00A05BBB"/>
    <w:rsid w:val="00A05E00"/>
    <w:rsid w:val="00A05E3A"/>
    <w:rsid w:val="00A06DA3"/>
    <w:rsid w:val="00A07761"/>
    <w:rsid w:val="00A07B9B"/>
    <w:rsid w:val="00A07E54"/>
    <w:rsid w:val="00A1085D"/>
    <w:rsid w:val="00A108D6"/>
    <w:rsid w:val="00A115C1"/>
    <w:rsid w:val="00A1192B"/>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5ADB"/>
    <w:rsid w:val="00A26572"/>
    <w:rsid w:val="00A265B6"/>
    <w:rsid w:val="00A268D8"/>
    <w:rsid w:val="00A26EFF"/>
    <w:rsid w:val="00A272F4"/>
    <w:rsid w:val="00A2730E"/>
    <w:rsid w:val="00A27842"/>
    <w:rsid w:val="00A27BEC"/>
    <w:rsid w:val="00A27CD8"/>
    <w:rsid w:val="00A306A1"/>
    <w:rsid w:val="00A3091E"/>
    <w:rsid w:val="00A309FE"/>
    <w:rsid w:val="00A312DB"/>
    <w:rsid w:val="00A31D30"/>
    <w:rsid w:val="00A31E96"/>
    <w:rsid w:val="00A31EA5"/>
    <w:rsid w:val="00A320DB"/>
    <w:rsid w:val="00A321A1"/>
    <w:rsid w:val="00A32754"/>
    <w:rsid w:val="00A32D2F"/>
    <w:rsid w:val="00A3362E"/>
    <w:rsid w:val="00A339E8"/>
    <w:rsid w:val="00A339FE"/>
    <w:rsid w:val="00A33BF8"/>
    <w:rsid w:val="00A33D92"/>
    <w:rsid w:val="00A342D2"/>
    <w:rsid w:val="00A34391"/>
    <w:rsid w:val="00A34573"/>
    <w:rsid w:val="00A35B77"/>
    <w:rsid w:val="00A35C7D"/>
    <w:rsid w:val="00A365CE"/>
    <w:rsid w:val="00A36B80"/>
    <w:rsid w:val="00A36CE9"/>
    <w:rsid w:val="00A37159"/>
    <w:rsid w:val="00A37E14"/>
    <w:rsid w:val="00A402CF"/>
    <w:rsid w:val="00A40470"/>
    <w:rsid w:val="00A40487"/>
    <w:rsid w:val="00A4149B"/>
    <w:rsid w:val="00A417CD"/>
    <w:rsid w:val="00A418F8"/>
    <w:rsid w:val="00A419D0"/>
    <w:rsid w:val="00A41CC7"/>
    <w:rsid w:val="00A41D9F"/>
    <w:rsid w:val="00A42131"/>
    <w:rsid w:val="00A42642"/>
    <w:rsid w:val="00A42BA4"/>
    <w:rsid w:val="00A43040"/>
    <w:rsid w:val="00A43E41"/>
    <w:rsid w:val="00A4442A"/>
    <w:rsid w:val="00A4459D"/>
    <w:rsid w:val="00A4484E"/>
    <w:rsid w:val="00A452EA"/>
    <w:rsid w:val="00A45545"/>
    <w:rsid w:val="00A45C37"/>
    <w:rsid w:val="00A45D54"/>
    <w:rsid w:val="00A45DF1"/>
    <w:rsid w:val="00A45EEC"/>
    <w:rsid w:val="00A45FCE"/>
    <w:rsid w:val="00A4626C"/>
    <w:rsid w:val="00A46456"/>
    <w:rsid w:val="00A4699F"/>
    <w:rsid w:val="00A46F4A"/>
    <w:rsid w:val="00A4725B"/>
    <w:rsid w:val="00A47414"/>
    <w:rsid w:val="00A474E0"/>
    <w:rsid w:val="00A478A9"/>
    <w:rsid w:val="00A47AE5"/>
    <w:rsid w:val="00A47D26"/>
    <w:rsid w:val="00A509E9"/>
    <w:rsid w:val="00A50FF0"/>
    <w:rsid w:val="00A5148F"/>
    <w:rsid w:val="00A51591"/>
    <w:rsid w:val="00A5237D"/>
    <w:rsid w:val="00A5252C"/>
    <w:rsid w:val="00A528B0"/>
    <w:rsid w:val="00A52A7F"/>
    <w:rsid w:val="00A52D4A"/>
    <w:rsid w:val="00A52F31"/>
    <w:rsid w:val="00A53374"/>
    <w:rsid w:val="00A535C3"/>
    <w:rsid w:val="00A54018"/>
    <w:rsid w:val="00A54229"/>
    <w:rsid w:val="00A543BC"/>
    <w:rsid w:val="00A54D1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734"/>
    <w:rsid w:val="00A61889"/>
    <w:rsid w:val="00A61CF6"/>
    <w:rsid w:val="00A61FEB"/>
    <w:rsid w:val="00A62825"/>
    <w:rsid w:val="00A62CD8"/>
    <w:rsid w:val="00A62FD8"/>
    <w:rsid w:val="00A63E58"/>
    <w:rsid w:val="00A63FCC"/>
    <w:rsid w:val="00A64573"/>
    <w:rsid w:val="00A64C87"/>
    <w:rsid w:val="00A64E51"/>
    <w:rsid w:val="00A654AA"/>
    <w:rsid w:val="00A65C73"/>
    <w:rsid w:val="00A66A28"/>
    <w:rsid w:val="00A66E56"/>
    <w:rsid w:val="00A6773B"/>
    <w:rsid w:val="00A67C15"/>
    <w:rsid w:val="00A67EFE"/>
    <w:rsid w:val="00A70013"/>
    <w:rsid w:val="00A7001E"/>
    <w:rsid w:val="00A7006F"/>
    <w:rsid w:val="00A7042C"/>
    <w:rsid w:val="00A7146E"/>
    <w:rsid w:val="00A7184A"/>
    <w:rsid w:val="00A72379"/>
    <w:rsid w:val="00A72C01"/>
    <w:rsid w:val="00A7314F"/>
    <w:rsid w:val="00A73191"/>
    <w:rsid w:val="00A73573"/>
    <w:rsid w:val="00A73D9A"/>
    <w:rsid w:val="00A73F7C"/>
    <w:rsid w:val="00A743DE"/>
    <w:rsid w:val="00A747ED"/>
    <w:rsid w:val="00A74E63"/>
    <w:rsid w:val="00A75417"/>
    <w:rsid w:val="00A757DE"/>
    <w:rsid w:val="00A75FD2"/>
    <w:rsid w:val="00A762FC"/>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98B"/>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5EE"/>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2FD"/>
    <w:rsid w:val="00AA4776"/>
    <w:rsid w:val="00AA4AA8"/>
    <w:rsid w:val="00AA4AB7"/>
    <w:rsid w:val="00AA54B9"/>
    <w:rsid w:val="00AA5632"/>
    <w:rsid w:val="00AA5B6F"/>
    <w:rsid w:val="00AA5E22"/>
    <w:rsid w:val="00AA5E4C"/>
    <w:rsid w:val="00AA6176"/>
    <w:rsid w:val="00AA6B71"/>
    <w:rsid w:val="00AA6C18"/>
    <w:rsid w:val="00AA6ED3"/>
    <w:rsid w:val="00AA6F3E"/>
    <w:rsid w:val="00AA6FEF"/>
    <w:rsid w:val="00AA70B6"/>
    <w:rsid w:val="00AA75FE"/>
    <w:rsid w:val="00AA7676"/>
    <w:rsid w:val="00AA76F8"/>
    <w:rsid w:val="00AA7B35"/>
    <w:rsid w:val="00AB03C7"/>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7D"/>
    <w:rsid w:val="00AB4EAD"/>
    <w:rsid w:val="00AB53E7"/>
    <w:rsid w:val="00AB5C21"/>
    <w:rsid w:val="00AB5DC1"/>
    <w:rsid w:val="00AB6233"/>
    <w:rsid w:val="00AB64DF"/>
    <w:rsid w:val="00AB65CC"/>
    <w:rsid w:val="00AB664A"/>
    <w:rsid w:val="00AB674B"/>
    <w:rsid w:val="00AB6F64"/>
    <w:rsid w:val="00AB709E"/>
    <w:rsid w:val="00AC0098"/>
    <w:rsid w:val="00AC0256"/>
    <w:rsid w:val="00AC0293"/>
    <w:rsid w:val="00AC036B"/>
    <w:rsid w:val="00AC08EC"/>
    <w:rsid w:val="00AC0DA9"/>
    <w:rsid w:val="00AC11A7"/>
    <w:rsid w:val="00AC1478"/>
    <w:rsid w:val="00AC16A9"/>
    <w:rsid w:val="00AC1722"/>
    <w:rsid w:val="00AC19CE"/>
    <w:rsid w:val="00AC1A78"/>
    <w:rsid w:val="00AC1D55"/>
    <w:rsid w:val="00AC2066"/>
    <w:rsid w:val="00AC20BD"/>
    <w:rsid w:val="00AC29DB"/>
    <w:rsid w:val="00AC2F42"/>
    <w:rsid w:val="00AC3FA3"/>
    <w:rsid w:val="00AC4551"/>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1CB3"/>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891"/>
    <w:rsid w:val="00AD69ED"/>
    <w:rsid w:val="00AD6A00"/>
    <w:rsid w:val="00AD746B"/>
    <w:rsid w:val="00AD7A3F"/>
    <w:rsid w:val="00AE03AE"/>
    <w:rsid w:val="00AE0E00"/>
    <w:rsid w:val="00AE1436"/>
    <w:rsid w:val="00AE1C66"/>
    <w:rsid w:val="00AE2436"/>
    <w:rsid w:val="00AE26D5"/>
    <w:rsid w:val="00AE3012"/>
    <w:rsid w:val="00AE3430"/>
    <w:rsid w:val="00AE3E0B"/>
    <w:rsid w:val="00AE3F86"/>
    <w:rsid w:val="00AE58B7"/>
    <w:rsid w:val="00AE5C7F"/>
    <w:rsid w:val="00AE6743"/>
    <w:rsid w:val="00AE6A5C"/>
    <w:rsid w:val="00AE79AB"/>
    <w:rsid w:val="00AE7D01"/>
    <w:rsid w:val="00AE7F62"/>
    <w:rsid w:val="00AF0199"/>
    <w:rsid w:val="00AF01DB"/>
    <w:rsid w:val="00AF042C"/>
    <w:rsid w:val="00AF08D2"/>
    <w:rsid w:val="00AF0F00"/>
    <w:rsid w:val="00AF190D"/>
    <w:rsid w:val="00AF228E"/>
    <w:rsid w:val="00AF26A7"/>
    <w:rsid w:val="00AF3146"/>
    <w:rsid w:val="00AF44FE"/>
    <w:rsid w:val="00AF4514"/>
    <w:rsid w:val="00AF4828"/>
    <w:rsid w:val="00AF49D1"/>
    <w:rsid w:val="00AF5260"/>
    <w:rsid w:val="00AF526D"/>
    <w:rsid w:val="00AF5B0D"/>
    <w:rsid w:val="00AF5B4F"/>
    <w:rsid w:val="00AF6483"/>
    <w:rsid w:val="00AF6DF3"/>
    <w:rsid w:val="00AF720B"/>
    <w:rsid w:val="00AF73C1"/>
    <w:rsid w:val="00AF7C89"/>
    <w:rsid w:val="00B0011E"/>
    <w:rsid w:val="00B0021F"/>
    <w:rsid w:val="00B006B5"/>
    <w:rsid w:val="00B00978"/>
    <w:rsid w:val="00B00CDF"/>
    <w:rsid w:val="00B00E00"/>
    <w:rsid w:val="00B015FE"/>
    <w:rsid w:val="00B016F5"/>
    <w:rsid w:val="00B02B51"/>
    <w:rsid w:val="00B0355A"/>
    <w:rsid w:val="00B03CE2"/>
    <w:rsid w:val="00B0400C"/>
    <w:rsid w:val="00B043CE"/>
    <w:rsid w:val="00B044FD"/>
    <w:rsid w:val="00B0480E"/>
    <w:rsid w:val="00B04A28"/>
    <w:rsid w:val="00B04F84"/>
    <w:rsid w:val="00B0545F"/>
    <w:rsid w:val="00B0571F"/>
    <w:rsid w:val="00B0666E"/>
    <w:rsid w:val="00B067C7"/>
    <w:rsid w:val="00B0785F"/>
    <w:rsid w:val="00B0790D"/>
    <w:rsid w:val="00B07A25"/>
    <w:rsid w:val="00B10179"/>
    <w:rsid w:val="00B102E8"/>
    <w:rsid w:val="00B11208"/>
    <w:rsid w:val="00B114A7"/>
    <w:rsid w:val="00B117FE"/>
    <w:rsid w:val="00B11C58"/>
    <w:rsid w:val="00B12271"/>
    <w:rsid w:val="00B122BD"/>
    <w:rsid w:val="00B12421"/>
    <w:rsid w:val="00B12480"/>
    <w:rsid w:val="00B12D00"/>
    <w:rsid w:val="00B130A3"/>
    <w:rsid w:val="00B142D0"/>
    <w:rsid w:val="00B1484D"/>
    <w:rsid w:val="00B15283"/>
    <w:rsid w:val="00B1575E"/>
    <w:rsid w:val="00B15A88"/>
    <w:rsid w:val="00B16075"/>
    <w:rsid w:val="00B16A72"/>
    <w:rsid w:val="00B175A4"/>
    <w:rsid w:val="00B17AE1"/>
    <w:rsid w:val="00B17ED9"/>
    <w:rsid w:val="00B17F54"/>
    <w:rsid w:val="00B2064A"/>
    <w:rsid w:val="00B206A4"/>
    <w:rsid w:val="00B209D1"/>
    <w:rsid w:val="00B20DD3"/>
    <w:rsid w:val="00B21237"/>
    <w:rsid w:val="00B2163B"/>
    <w:rsid w:val="00B21A6F"/>
    <w:rsid w:val="00B2295A"/>
    <w:rsid w:val="00B22CDF"/>
    <w:rsid w:val="00B2338F"/>
    <w:rsid w:val="00B23637"/>
    <w:rsid w:val="00B23E78"/>
    <w:rsid w:val="00B23FF5"/>
    <w:rsid w:val="00B24266"/>
    <w:rsid w:val="00B24547"/>
    <w:rsid w:val="00B2472A"/>
    <w:rsid w:val="00B249A9"/>
    <w:rsid w:val="00B24ABF"/>
    <w:rsid w:val="00B24DA9"/>
    <w:rsid w:val="00B254C3"/>
    <w:rsid w:val="00B25687"/>
    <w:rsid w:val="00B25FED"/>
    <w:rsid w:val="00B260DB"/>
    <w:rsid w:val="00B26102"/>
    <w:rsid w:val="00B2623C"/>
    <w:rsid w:val="00B262F6"/>
    <w:rsid w:val="00B2669C"/>
    <w:rsid w:val="00B26709"/>
    <w:rsid w:val="00B2670F"/>
    <w:rsid w:val="00B26879"/>
    <w:rsid w:val="00B26BC1"/>
    <w:rsid w:val="00B270C1"/>
    <w:rsid w:val="00B27540"/>
    <w:rsid w:val="00B278A7"/>
    <w:rsid w:val="00B27A53"/>
    <w:rsid w:val="00B30003"/>
    <w:rsid w:val="00B303B6"/>
    <w:rsid w:val="00B309D8"/>
    <w:rsid w:val="00B30B82"/>
    <w:rsid w:val="00B3186C"/>
    <w:rsid w:val="00B31C22"/>
    <w:rsid w:val="00B31DDF"/>
    <w:rsid w:val="00B31FE8"/>
    <w:rsid w:val="00B328ED"/>
    <w:rsid w:val="00B32C69"/>
    <w:rsid w:val="00B32E51"/>
    <w:rsid w:val="00B335DF"/>
    <w:rsid w:val="00B335E7"/>
    <w:rsid w:val="00B3367A"/>
    <w:rsid w:val="00B33F6D"/>
    <w:rsid w:val="00B34526"/>
    <w:rsid w:val="00B34683"/>
    <w:rsid w:val="00B353B0"/>
    <w:rsid w:val="00B35BEA"/>
    <w:rsid w:val="00B36761"/>
    <w:rsid w:val="00B369FD"/>
    <w:rsid w:val="00B36ADC"/>
    <w:rsid w:val="00B36B4C"/>
    <w:rsid w:val="00B36E56"/>
    <w:rsid w:val="00B37795"/>
    <w:rsid w:val="00B3789F"/>
    <w:rsid w:val="00B37CB0"/>
    <w:rsid w:val="00B4007A"/>
    <w:rsid w:val="00B40093"/>
    <w:rsid w:val="00B4020E"/>
    <w:rsid w:val="00B40B72"/>
    <w:rsid w:val="00B419A9"/>
    <w:rsid w:val="00B42099"/>
    <w:rsid w:val="00B4214F"/>
    <w:rsid w:val="00B428C5"/>
    <w:rsid w:val="00B42D4B"/>
    <w:rsid w:val="00B42F1A"/>
    <w:rsid w:val="00B43777"/>
    <w:rsid w:val="00B44287"/>
    <w:rsid w:val="00B445B4"/>
    <w:rsid w:val="00B44603"/>
    <w:rsid w:val="00B44685"/>
    <w:rsid w:val="00B448B6"/>
    <w:rsid w:val="00B44A9A"/>
    <w:rsid w:val="00B457B8"/>
    <w:rsid w:val="00B45912"/>
    <w:rsid w:val="00B459B0"/>
    <w:rsid w:val="00B45DE2"/>
    <w:rsid w:val="00B45E25"/>
    <w:rsid w:val="00B45EAB"/>
    <w:rsid w:val="00B4634A"/>
    <w:rsid w:val="00B46FB9"/>
    <w:rsid w:val="00B473CC"/>
    <w:rsid w:val="00B476D1"/>
    <w:rsid w:val="00B4794F"/>
    <w:rsid w:val="00B47BCA"/>
    <w:rsid w:val="00B47DB0"/>
    <w:rsid w:val="00B47E3B"/>
    <w:rsid w:val="00B500EE"/>
    <w:rsid w:val="00B5038C"/>
    <w:rsid w:val="00B508C0"/>
    <w:rsid w:val="00B50D6E"/>
    <w:rsid w:val="00B51660"/>
    <w:rsid w:val="00B51714"/>
    <w:rsid w:val="00B51AE8"/>
    <w:rsid w:val="00B521CE"/>
    <w:rsid w:val="00B52490"/>
    <w:rsid w:val="00B52DF7"/>
    <w:rsid w:val="00B52F5D"/>
    <w:rsid w:val="00B53D55"/>
    <w:rsid w:val="00B53E59"/>
    <w:rsid w:val="00B54B40"/>
    <w:rsid w:val="00B54B76"/>
    <w:rsid w:val="00B54CC1"/>
    <w:rsid w:val="00B550D2"/>
    <w:rsid w:val="00B551DC"/>
    <w:rsid w:val="00B555A1"/>
    <w:rsid w:val="00B5580D"/>
    <w:rsid w:val="00B56D4F"/>
    <w:rsid w:val="00B57FE2"/>
    <w:rsid w:val="00B606D0"/>
    <w:rsid w:val="00B60774"/>
    <w:rsid w:val="00B60854"/>
    <w:rsid w:val="00B60886"/>
    <w:rsid w:val="00B60969"/>
    <w:rsid w:val="00B60E77"/>
    <w:rsid w:val="00B60FAA"/>
    <w:rsid w:val="00B6168E"/>
    <w:rsid w:val="00B629C9"/>
    <w:rsid w:val="00B62A3A"/>
    <w:rsid w:val="00B62E08"/>
    <w:rsid w:val="00B62F57"/>
    <w:rsid w:val="00B63501"/>
    <w:rsid w:val="00B63DDB"/>
    <w:rsid w:val="00B63F31"/>
    <w:rsid w:val="00B64509"/>
    <w:rsid w:val="00B648A7"/>
    <w:rsid w:val="00B64977"/>
    <w:rsid w:val="00B64A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790"/>
    <w:rsid w:val="00B73908"/>
    <w:rsid w:val="00B73BF6"/>
    <w:rsid w:val="00B74343"/>
    <w:rsid w:val="00B7468F"/>
    <w:rsid w:val="00B74FBC"/>
    <w:rsid w:val="00B75597"/>
    <w:rsid w:val="00B75777"/>
    <w:rsid w:val="00B762B3"/>
    <w:rsid w:val="00B77388"/>
    <w:rsid w:val="00B77394"/>
    <w:rsid w:val="00B77CB1"/>
    <w:rsid w:val="00B77D1D"/>
    <w:rsid w:val="00B80F3E"/>
    <w:rsid w:val="00B813CA"/>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1B5"/>
    <w:rsid w:val="00B872F6"/>
    <w:rsid w:val="00B87385"/>
    <w:rsid w:val="00B87BAB"/>
    <w:rsid w:val="00B87BCC"/>
    <w:rsid w:val="00B90B1B"/>
    <w:rsid w:val="00B9235B"/>
    <w:rsid w:val="00B92605"/>
    <w:rsid w:val="00B93690"/>
    <w:rsid w:val="00B93C8A"/>
    <w:rsid w:val="00B93E28"/>
    <w:rsid w:val="00B93E88"/>
    <w:rsid w:val="00B94355"/>
    <w:rsid w:val="00B948B8"/>
    <w:rsid w:val="00B94CF3"/>
    <w:rsid w:val="00B9524A"/>
    <w:rsid w:val="00B953D2"/>
    <w:rsid w:val="00B9555B"/>
    <w:rsid w:val="00B958E7"/>
    <w:rsid w:val="00B96371"/>
    <w:rsid w:val="00B96630"/>
    <w:rsid w:val="00B971C7"/>
    <w:rsid w:val="00B97AF8"/>
    <w:rsid w:val="00BA0793"/>
    <w:rsid w:val="00BA10ED"/>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983"/>
    <w:rsid w:val="00BB6A80"/>
    <w:rsid w:val="00BB6C98"/>
    <w:rsid w:val="00BB744D"/>
    <w:rsid w:val="00BB783A"/>
    <w:rsid w:val="00BB7C1E"/>
    <w:rsid w:val="00BB7C50"/>
    <w:rsid w:val="00BB7D50"/>
    <w:rsid w:val="00BC01CB"/>
    <w:rsid w:val="00BC0D63"/>
    <w:rsid w:val="00BC0EB7"/>
    <w:rsid w:val="00BC1740"/>
    <w:rsid w:val="00BC1764"/>
    <w:rsid w:val="00BC1824"/>
    <w:rsid w:val="00BC1B86"/>
    <w:rsid w:val="00BC223D"/>
    <w:rsid w:val="00BC269E"/>
    <w:rsid w:val="00BC26BE"/>
    <w:rsid w:val="00BC281E"/>
    <w:rsid w:val="00BC3A8F"/>
    <w:rsid w:val="00BC3C3D"/>
    <w:rsid w:val="00BC3F18"/>
    <w:rsid w:val="00BC453F"/>
    <w:rsid w:val="00BC467B"/>
    <w:rsid w:val="00BC478C"/>
    <w:rsid w:val="00BC49B9"/>
    <w:rsid w:val="00BC4BC4"/>
    <w:rsid w:val="00BC4CDA"/>
    <w:rsid w:val="00BC4D46"/>
    <w:rsid w:val="00BC5548"/>
    <w:rsid w:val="00BC5D5B"/>
    <w:rsid w:val="00BC715E"/>
    <w:rsid w:val="00BC72DE"/>
    <w:rsid w:val="00BC7304"/>
    <w:rsid w:val="00BC7DC3"/>
    <w:rsid w:val="00BD0402"/>
    <w:rsid w:val="00BD064E"/>
    <w:rsid w:val="00BD06D3"/>
    <w:rsid w:val="00BD0709"/>
    <w:rsid w:val="00BD0CDC"/>
    <w:rsid w:val="00BD16A2"/>
    <w:rsid w:val="00BD177C"/>
    <w:rsid w:val="00BD1A8E"/>
    <w:rsid w:val="00BD1C73"/>
    <w:rsid w:val="00BD1E27"/>
    <w:rsid w:val="00BD1FD4"/>
    <w:rsid w:val="00BD263A"/>
    <w:rsid w:val="00BD26DD"/>
    <w:rsid w:val="00BD2893"/>
    <w:rsid w:val="00BD2908"/>
    <w:rsid w:val="00BD2A4C"/>
    <w:rsid w:val="00BD2A6C"/>
    <w:rsid w:val="00BD2A6E"/>
    <w:rsid w:val="00BD2EA2"/>
    <w:rsid w:val="00BD34D6"/>
    <w:rsid w:val="00BD368A"/>
    <w:rsid w:val="00BD38E9"/>
    <w:rsid w:val="00BD3A22"/>
    <w:rsid w:val="00BD3C6D"/>
    <w:rsid w:val="00BD3FDF"/>
    <w:rsid w:val="00BD47B2"/>
    <w:rsid w:val="00BD483E"/>
    <w:rsid w:val="00BD5BC6"/>
    <w:rsid w:val="00BD5E08"/>
    <w:rsid w:val="00BD5FB2"/>
    <w:rsid w:val="00BD6216"/>
    <w:rsid w:val="00BD62B9"/>
    <w:rsid w:val="00BD633F"/>
    <w:rsid w:val="00BD6760"/>
    <w:rsid w:val="00BD697F"/>
    <w:rsid w:val="00BD6E33"/>
    <w:rsid w:val="00BD72C1"/>
    <w:rsid w:val="00BD7A34"/>
    <w:rsid w:val="00BD7D9D"/>
    <w:rsid w:val="00BE01C5"/>
    <w:rsid w:val="00BE0455"/>
    <w:rsid w:val="00BE0F90"/>
    <w:rsid w:val="00BE13BB"/>
    <w:rsid w:val="00BE1436"/>
    <w:rsid w:val="00BE16A1"/>
    <w:rsid w:val="00BE1BC6"/>
    <w:rsid w:val="00BE1C78"/>
    <w:rsid w:val="00BE1D34"/>
    <w:rsid w:val="00BE1E8A"/>
    <w:rsid w:val="00BE22C6"/>
    <w:rsid w:val="00BE2519"/>
    <w:rsid w:val="00BE2601"/>
    <w:rsid w:val="00BE305A"/>
    <w:rsid w:val="00BE338B"/>
    <w:rsid w:val="00BE3DD1"/>
    <w:rsid w:val="00BE3DE6"/>
    <w:rsid w:val="00BE599F"/>
    <w:rsid w:val="00BE6185"/>
    <w:rsid w:val="00BE7318"/>
    <w:rsid w:val="00BE7D5B"/>
    <w:rsid w:val="00BF04B1"/>
    <w:rsid w:val="00BF04CA"/>
    <w:rsid w:val="00BF050A"/>
    <w:rsid w:val="00BF0519"/>
    <w:rsid w:val="00BF0671"/>
    <w:rsid w:val="00BF1005"/>
    <w:rsid w:val="00BF1A98"/>
    <w:rsid w:val="00BF1D4F"/>
    <w:rsid w:val="00BF24EA"/>
    <w:rsid w:val="00BF2720"/>
    <w:rsid w:val="00BF2D2C"/>
    <w:rsid w:val="00BF3116"/>
    <w:rsid w:val="00BF3135"/>
    <w:rsid w:val="00BF3AD0"/>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900"/>
    <w:rsid w:val="00C03D71"/>
    <w:rsid w:val="00C0436C"/>
    <w:rsid w:val="00C045E1"/>
    <w:rsid w:val="00C04D0F"/>
    <w:rsid w:val="00C05E19"/>
    <w:rsid w:val="00C065A8"/>
    <w:rsid w:val="00C077CD"/>
    <w:rsid w:val="00C07EBC"/>
    <w:rsid w:val="00C101C1"/>
    <w:rsid w:val="00C10714"/>
    <w:rsid w:val="00C1184A"/>
    <w:rsid w:val="00C11A34"/>
    <w:rsid w:val="00C11B92"/>
    <w:rsid w:val="00C11FB6"/>
    <w:rsid w:val="00C123EF"/>
    <w:rsid w:val="00C12D9D"/>
    <w:rsid w:val="00C13274"/>
    <w:rsid w:val="00C14242"/>
    <w:rsid w:val="00C14259"/>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69C"/>
    <w:rsid w:val="00C23D3D"/>
    <w:rsid w:val="00C23F64"/>
    <w:rsid w:val="00C24DD8"/>
    <w:rsid w:val="00C25B43"/>
    <w:rsid w:val="00C26170"/>
    <w:rsid w:val="00C26813"/>
    <w:rsid w:val="00C26937"/>
    <w:rsid w:val="00C272DC"/>
    <w:rsid w:val="00C275FF"/>
    <w:rsid w:val="00C276FD"/>
    <w:rsid w:val="00C32950"/>
    <w:rsid w:val="00C32996"/>
    <w:rsid w:val="00C329A8"/>
    <w:rsid w:val="00C32B13"/>
    <w:rsid w:val="00C32B84"/>
    <w:rsid w:val="00C33218"/>
    <w:rsid w:val="00C336D9"/>
    <w:rsid w:val="00C33C06"/>
    <w:rsid w:val="00C33CF0"/>
    <w:rsid w:val="00C351A5"/>
    <w:rsid w:val="00C35795"/>
    <w:rsid w:val="00C359DB"/>
    <w:rsid w:val="00C37323"/>
    <w:rsid w:val="00C37C2C"/>
    <w:rsid w:val="00C37C3B"/>
    <w:rsid w:val="00C40054"/>
    <w:rsid w:val="00C406ED"/>
    <w:rsid w:val="00C40710"/>
    <w:rsid w:val="00C4080B"/>
    <w:rsid w:val="00C40C4C"/>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6E0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38C3"/>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290E"/>
    <w:rsid w:val="00C8349A"/>
    <w:rsid w:val="00C83631"/>
    <w:rsid w:val="00C8383A"/>
    <w:rsid w:val="00C8458D"/>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94E"/>
    <w:rsid w:val="00C93E16"/>
    <w:rsid w:val="00C943E6"/>
    <w:rsid w:val="00C945AE"/>
    <w:rsid w:val="00C94824"/>
    <w:rsid w:val="00C94C08"/>
    <w:rsid w:val="00C94D0C"/>
    <w:rsid w:val="00C95AA6"/>
    <w:rsid w:val="00C960B9"/>
    <w:rsid w:val="00C962D6"/>
    <w:rsid w:val="00C96420"/>
    <w:rsid w:val="00C964BF"/>
    <w:rsid w:val="00C96807"/>
    <w:rsid w:val="00C96870"/>
    <w:rsid w:val="00C96899"/>
    <w:rsid w:val="00C97812"/>
    <w:rsid w:val="00C97E86"/>
    <w:rsid w:val="00CA0E05"/>
    <w:rsid w:val="00CA189C"/>
    <w:rsid w:val="00CA19CD"/>
    <w:rsid w:val="00CA1AAA"/>
    <w:rsid w:val="00CA22A3"/>
    <w:rsid w:val="00CA2689"/>
    <w:rsid w:val="00CA2A9C"/>
    <w:rsid w:val="00CA3631"/>
    <w:rsid w:val="00CA3975"/>
    <w:rsid w:val="00CA39C7"/>
    <w:rsid w:val="00CA417F"/>
    <w:rsid w:val="00CA47DF"/>
    <w:rsid w:val="00CA4A61"/>
    <w:rsid w:val="00CA543D"/>
    <w:rsid w:val="00CA5C23"/>
    <w:rsid w:val="00CA5DBD"/>
    <w:rsid w:val="00CA5E0F"/>
    <w:rsid w:val="00CA66D4"/>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4CD"/>
    <w:rsid w:val="00CB58EC"/>
    <w:rsid w:val="00CB6002"/>
    <w:rsid w:val="00CB6561"/>
    <w:rsid w:val="00CB6991"/>
    <w:rsid w:val="00CB6A1E"/>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50F2"/>
    <w:rsid w:val="00CC5C5D"/>
    <w:rsid w:val="00CC6CF7"/>
    <w:rsid w:val="00CC70BB"/>
    <w:rsid w:val="00CC719F"/>
    <w:rsid w:val="00CC76CB"/>
    <w:rsid w:val="00CC7BFF"/>
    <w:rsid w:val="00CC7DD4"/>
    <w:rsid w:val="00CD0075"/>
    <w:rsid w:val="00CD0222"/>
    <w:rsid w:val="00CD0928"/>
    <w:rsid w:val="00CD1913"/>
    <w:rsid w:val="00CD2040"/>
    <w:rsid w:val="00CD23D5"/>
    <w:rsid w:val="00CD3000"/>
    <w:rsid w:val="00CD303E"/>
    <w:rsid w:val="00CD38BD"/>
    <w:rsid w:val="00CD3E61"/>
    <w:rsid w:val="00CD446A"/>
    <w:rsid w:val="00CD48A2"/>
    <w:rsid w:val="00CD4B69"/>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C1D"/>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2FBF"/>
    <w:rsid w:val="00CF3278"/>
    <w:rsid w:val="00CF3911"/>
    <w:rsid w:val="00CF4148"/>
    <w:rsid w:val="00CF43BF"/>
    <w:rsid w:val="00CF4518"/>
    <w:rsid w:val="00CF49B9"/>
    <w:rsid w:val="00CF4E8D"/>
    <w:rsid w:val="00CF4F0C"/>
    <w:rsid w:val="00CF5E85"/>
    <w:rsid w:val="00CF61E9"/>
    <w:rsid w:val="00CF62F6"/>
    <w:rsid w:val="00CF65D6"/>
    <w:rsid w:val="00CF6827"/>
    <w:rsid w:val="00CF69A7"/>
    <w:rsid w:val="00CF6F0B"/>
    <w:rsid w:val="00CF6F91"/>
    <w:rsid w:val="00CF70FE"/>
    <w:rsid w:val="00CF7D4A"/>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BFF"/>
    <w:rsid w:val="00D04E3B"/>
    <w:rsid w:val="00D0507A"/>
    <w:rsid w:val="00D0544C"/>
    <w:rsid w:val="00D05AF6"/>
    <w:rsid w:val="00D06919"/>
    <w:rsid w:val="00D06ED0"/>
    <w:rsid w:val="00D073EF"/>
    <w:rsid w:val="00D107E6"/>
    <w:rsid w:val="00D1082A"/>
    <w:rsid w:val="00D11034"/>
    <w:rsid w:val="00D11D9F"/>
    <w:rsid w:val="00D12CE6"/>
    <w:rsid w:val="00D12F30"/>
    <w:rsid w:val="00D13663"/>
    <w:rsid w:val="00D13AA3"/>
    <w:rsid w:val="00D13EB5"/>
    <w:rsid w:val="00D1418B"/>
    <w:rsid w:val="00D141E6"/>
    <w:rsid w:val="00D15102"/>
    <w:rsid w:val="00D15104"/>
    <w:rsid w:val="00D15442"/>
    <w:rsid w:val="00D15892"/>
    <w:rsid w:val="00D15F5F"/>
    <w:rsid w:val="00D1610D"/>
    <w:rsid w:val="00D16446"/>
    <w:rsid w:val="00D1659B"/>
    <w:rsid w:val="00D16AA0"/>
    <w:rsid w:val="00D177AF"/>
    <w:rsid w:val="00D17CD1"/>
    <w:rsid w:val="00D17D58"/>
    <w:rsid w:val="00D17E14"/>
    <w:rsid w:val="00D17EA2"/>
    <w:rsid w:val="00D202F6"/>
    <w:rsid w:val="00D2139C"/>
    <w:rsid w:val="00D21AF7"/>
    <w:rsid w:val="00D21B1E"/>
    <w:rsid w:val="00D21DA3"/>
    <w:rsid w:val="00D21F4A"/>
    <w:rsid w:val="00D22017"/>
    <w:rsid w:val="00D220A2"/>
    <w:rsid w:val="00D225FE"/>
    <w:rsid w:val="00D236DF"/>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894"/>
    <w:rsid w:val="00D31AE1"/>
    <w:rsid w:val="00D323E4"/>
    <w:rsid w:val="00D32708"/>
    <w:rsid w:val="00D327CB"/>
    <w:rsid w:val="00D32851"/>
    <w:rsid w:val="00D32E4E"/>
    <w:rsid w:val="00D334BC"/>
    <w:rsid w:val="00D33AB4"/>
    <w:rsid w:val="00D33D2B"/>
    <w:rsid w:val="00D33DE9"/>
    <w:rsid w:val="00D34506"/>
    <w:rsid w:val="00D34810"/>
    <w:rsid w:val="00D3499C"/>
    <w:rsid w:val="00D34EA0"/>
    <w:rsid w:val="00D35565"/>
    <w:rsid w:val="00D35C7D"/>
    <w:rsid w:val="00D362F7"/>
    <w:rsid w:val="00D368ED"/>
    <w:rsid w:val="00D36DC0"/>
    <w:rsid w:val="00D3746F"/>
    <w:rsid w:val="00D37A8A"/>
    <w:rsid w:val="00D37CF3"/>
    <w:rsid w:val="00D40698"/>
    <w:rsid w:val="00D40707"/>
    <w:rsid w:val="00D40B3C"/>
    <w:rsid w:val="00D417B3"/>
    <w:rsid w:val="00D41C1A"/>
    <w:rsid w:val="00D420B3"/>
    <w:rsid w:val="00D422CF"/>
    <w:rsid w:val="00D42FAA"/>
    <w:rsid w:val="00D43918"/>
    <w:rsid w:val="00D43B52"/>
    <w:rsid w:val="00D43C4C"/>
    <w:rsid w:val="00D43C8E"/>
    <w:rsid w:val="00D44D2C"/>
    <w:rsid w:val="00D44FE9"/>
    <w:rsid w:val="00D45384"/>
    <w:rsid w:val="00D456D9"/>
    <w:rsid w:val="00D459C4"/>
    <w:rsid w:val="00D45CFF"/>
    <w:rsid w:val="00D460A1"/>
    <w:rsid w:val="00D4623E"/>
    <w:rsid w:val="00D46605"/>
    <w:rsid w:val="00D46775"/>
    <w:rsid w:val="00D472D3"/>
    <w:rsid w:val="00D47625"/>
    <w:rsid w:val="00D47720"/>
    <w:rsid w:val="00D5035C"/>
    <w:rsid w:val="00D503A4"/>
    <w:rsid w:val="00D50F6F"/>
    <w:rsid w:val="00D511E2"/>
    <w:rsid w:val="00D5124E"/>
    <w:rsid w:val="00D512E6"/>
    <w:rsid w:val="00D51369"/>
    <w:rsid w:val="00D51622"/>
    <w:rsid w:val="00D5165F"/>
    <w:rsid w:val="00D51817"/>
    <w:rsid w:val="00D51CE6"/>
    <w:rsid w:val="00D52C08"/>
    <w:rsid w:val="00D531CB"/>
    <w:rsid w:val="00D533C6"/>
    <w:rsid w:val="00D542B0"/>
    <w:rsid w:val="00D54565"/>
    <w:rsid w:val="00D5475E"/>
    <w:rsid w:val="00D54EF9"/>
    <w:rsid w:val="00D55EFE"/>
    <w:rsid w:val="00D5663C"/>
    <w:rsid w:val="00D56DAA"/>
    <w:rsid w:val="00D56F07"/>
    <w:rsid w:val="00D57475"/>
    <w:rsid w:val="00D57642"/>
    <w:rsid w:val="00D57BAF"/>
    <w:rsid w:val="00D601FE"/>
    <w:rsid w:val="00D607DF"/>
    <w:rsid w:val="00D60D7D"/>
    <w:rsid w:val="00D611B2"/>
    <w:rsid w:val="00D61798"/>
    <w:rsid w:val="00D61949"/>
    <w:rsid w:val="00D61BA1"/>
    <w:rsid w:val="00D6299E"/>
    <w:rsid w:val="00D62D81"/>
    <w:rsid w:val="00D62F4C"/>
    <w:rsid w:val="00D6319A"/>
    <w:rsid w:val="00D633BE"/>
    <w:rsid w:val="00D637CB"/>
    <w:rsid w:val="00D637E0"/>
    <w:rsid w:val="00D63B4F"/>
    <w:rsid w:val="00D63C1A"/>
    <w:rsid w:val="00D63CCA"/>
    <w:rsid w:val="00D63E96"/>
    <w:rsid w:val="00D64030"/>
    <w:rsid w:val="00D65660"/>
    <w:rsid w:val="00D65994"/>
    <w:rsid w:val="00D66844"/>
    <w:rsid w:val="00D67165"/>
    <w:rsid w:val="00D6754F"/>
    <w:rsid w:val="00D70961"/>
    <w:rsid w:val="00D70DF6"/>
    <w:rsid w:val="00D71135"/>
    <w:rsid w:val="00D71247"/>
    <w:rsid w:val="00D712E9"/>
    <w:rsid w:val="00D71AB9"/>
    <w:rsid w:val="00D72D19"/>
    <w:rsid w:val="00D7359C"/>
    <w:rsid w:val="00D73D0E"/>
    <w:rsid w:val="00D7419F"/>
    <w:rsid w:val="00D74BD1"/>
    <w:rsid w:val="00D74ECF"/>
    <w:rsid w:val="00D754CA"/>
    <w:rsid w:val="00D75BA8"/>
    <w:rsid w:val="00D75DF0"/>
    <w:rsid w:val="00D76104"/>
    <w:rsid w:val="00D763DE"/>
    <w:rsid w:val="00D7670D"/>
    <w:rsid w:val="00D76BA8"/>
    <w:rsid w:val="00D77111"/>
    <w:rsid w:val="00D7717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2C8E"/>
    <w:rsid w:val="00D93540"/>
    <w:rsid w:val="00D93E17"/>
    <w:rsid w:val="00D93E4E"/>
    <w:rsid w:val="00D93FFA"/>
    <w:rsid w:val="00D943B5"/>
    <w:rsid w:val="00D9459E"/>
    <w:rsid w:val="00D95799"/>
    <w:rsid w:val="00D95F61"/>
    <w:rsid w:val="00D96AD6"/>
    <w:rsid w:val="00D971EF"/>
    <w:rsid w:val="00D97789"/>
    <w:rsid w:val="00D97A28"/>
    <w:rsid w:val="00D97DCF"/>
    <w:rsid w:val="00DA029F"/>
    <w:rsid w:val="00DA069E"/>
    <w:rsid w:val="00DA129E"/>
    <w:rsid w:val="00DA14D5"/>
    <w:rsid w:val="00DA1A54"/>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8B0"/>
    <w:rsid w:val="00DB0BD6"/>
    <w:rsid w:val="00DB0F33"/>
    <w:rsid w:val="00DB1728"/>
    <w:rsid w:val="00DB1A79"/>
    <w:rsid w:val="00DB1EF9"/>
    <w:rsid w:val="00DB1FD0"/>
    <w:rsid w:val="00DB2A59"/>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6F10"/>
    <w:rsid w:val="00DB7428"/>
    <w:rsid w:val="00DB77F2"/>
    <w:rsid w:val="00DB7C05"/>
    <w:rsid w:val="00DB7D56"/>
    <w:rsid w:val="00DB7F00"/>
    <w:rsid w:val="00DC02B1"/>
    <w:rsid w:val="00DC0360"/>
    <w:rsid w:val="00DC0514"/>
    <w:rsid w:val="00DC0AB7"/>
    <w:rsid w:val="00DC1188"/>
    <w:rsid w:val="00DC1383"/>
    <w:rsid w:val="00DC140E"/>
    <w:rsid w:val="00DC15B9"/>
    <w:rsid w:val="00DC1E2E"/>
    <w:rsid w:val="00DC1FFF"/>
    <w:rsid w:val="00DC32D6"/>
    <w:rsid w:val="00DC47B2"/>
    <w:rsid w:val="00DC4B89"/>
    <w:rsid w:val="00DC4D7B"/>
    <w:rsid w:val="00DC5180"/>
    <w:rsid w:val="00DC5232"/>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0CB"/>
    <w:rsid w:val="00DD2AFF"/>
    <w:rsid w:val="00DD355C"/>
    <w:rsid w:val="00DD3B7D"/>
    <w:rsid w:val="00DD3BA4"/>
    <w:rsid w:val="00DD4915"/>
    <w:rsid w:val="00DD495A"/>
    <w:rsid w:val="00DD496E"/>
    <w:rsid w:val="00DD4A8B"/>
    <w:rsid w:val="00DD4CA1"/>
    <w:rsid w:val="00DD4E5A"/>
    <w:rsid w:val="00DD5674"/>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E7804"/>
    <w:rsid w:val="00DF05D0"/>
    <w:rsid w:val="00DF06D9"/>
    <w:rsid w:val="00DF0A6B"/>
    <w:rsid w:val="00DF0CBE"/>
    <w:rsid w:val="00DF0D7D"/>
    <w:rsid w:val="00DF17F3"/>
    <w:rsid w:val="00DF20EB"/>
    <w:rsid w:val="00DF2364"/>
    <w:rsid w:val="00DF2D47"/>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4CA"/>
    <w:rsid w:val="00E017AF"/>
    <w:rsid w:val="00E0226D"/>
    <w:rsid w:val="00E0247B"/>
    <w:rsid w:val="00E024AB"/>
    <w:rsid w:val="00E02915"/>
    <w:rsid w:val="00E0294B"/>
    <w:rsid w:val="00E02EF1"/>
    <w:rsid w:val="00E031ED"/>
    <w:rsid w:val="00E03279"/>
    <w:rsid w:val="00E03454"/>
    <w:rsid w:val="00E036B0"/>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AEE"/>
    <w:rsid w:val="00E13F05"/>
    <w:rsid w:val="00E146AC"/>
    <w:rsid w:val="00E14866"/>
    <w:rsid w:val="00E14F3B"/>
    <w:rsid w:val="00E15401"/>
    <w:rsid w:val="00E1561A"/>
    <w:rsid w:val="00E166AF"/>
    <w:rsid w:val="00E166E4"/>
    <w:rsid w:val="00E16D03"/>
    <w:rsid w:val="00E16D2E"/>
    <w:rsid w:val="00E16E45"/>
    <w:rsid w:val="00E16EE2"/>
    <w:rsid w:val="00E17A33"/>
    <w:rsid w:val="00E17AB0"/>
    <w:rsid w:val="00E17CAF"/>
    <w:rsid w:val="00E2010D"/>
    <w:rsid w:val="00E20315"/>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1C93"/>
    <w:rsid w:val="00E327DF"/>
    <w:rsid w:val="00E32DA2"/>
    <w:rsid w:val="00E32DD0"/>
    <w:rsid w:val="00E32FF6"/>
    <w:rsid w:val="00E33253"/>
    <w:rsid w:val="00E33312"/>
    <w:rsid w:val="00E33E53"/>
    <w:rsid w:val="00E33FCD"/>
    <w:rsid w:val="00E341F2"/>
    <w:rsid w:val="00E3438D"/>
    <w:rsid w:val="00E34EF0"/>
    <w:rsid w:val="00E3551F"/>
    <w:rsid w:val="00E35557"/>
    <w:rsid w:val="00E36146"/>
    <w:rsid w:val="00E36194"/>
    <w:rsid w:val="00E36564"/>
    <w:rsid w:val="00E36CA9"/>
    <w:rsid w:val="00E36E67"/>
    <w:rsid w:val="00E37842"/>
    <w:rsid w:val="00E37930"/>
    <w:rsid w:val="00E40617"/>
    <w:rsid w:val="00E407CE"/>
    <w:rsid w:val="00E4159E"/>
    <w:rsid w:val="00E41895"/>
    <w:rsid w:val="00E41BC8"/>
    <w:rsid w:val="00E4232B"/>
    <w:rsid w:val="00E4238E"/>
    <w:rsid w:val="00E42941"/>
    <w:rsid w:val="00E42A02"/>
    <w:rsid w:val="00E42AD5"/>
    <w:rsid w:val="00E43BBC"/>
    <w:rsid w:val="00E442DB"/>
    <w:rsid w:val="00E445CA"/>
    <w:rsid w:val="00E455AF"/>
    <w:rsid w:val="00E45EC9"/>
    <w:rsid w:val="00E4616F"/>
    <w:rsid w:val="00E467D7"/>
    <w:rsid w:val="00E46835"/>
    <w:rsid w:val="00E46CB1"/>
    <w:rsid w:val="00E46EB7"/>
    <w:rsid w:val="00E47755"/>
    <w:rsid w:val="00E4782B"/>
    <w:rsid w:val="00E47955"/>
    <w:rsid w:val="00E47FBB"/>
    <w:rsid w:val="00E509A9"/>
    <w:rsid w:val="00E50F1E"/>
    <w:rsid w:val="00E510B5"/>
    <w:rsid w:val="00E510BD"/>
    <w:rsid w:val="00E510EA"/>
    <w:rsid w:val="00E5146B"/>
    <w:rsid w:val="00E518BF"/>
    <w:rsid w:val="00E51BE2"/>
    <w:rsid w:val="00E520AF"/>
    <w:rsid w:val="00E522AE"/>
    <w:rsid w:val="00E527A8"/>
    <w:rsid w:val="00E527DB"/>
    <w:rsid w:val="00E52955"/>
    <w:rsid w:val="00E531D9"/>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1C6E"/>
    <w:rsid w:val="00E62300"/>
    <w:rsid w:val="00E63182"/>
    <w:rsid w:val="00E644F7"/>
    <w:rsid w:val="00E652A7"/>
    <w:rsid w:val="00E652E6"/>
    <w:rsid w:val="00E6530B"/>
    <w:rsid w:val="00E65A9C"/>
    <w:rsid w:val="00E669BA"/>
    <w:rsid w:val="00E66A97"/>
    <w:rsid w:val="00E676A6"/>
    <w:rsid w:val="00E678AA"/>
    <w:rsid w:val="00E67D84"/>
    <w:rsid w:val="00E67DE9"/>
    <w:rsid w:val="00E67E19"/>
    <w:rsid w:val="00E67ECA"/>
    <w:rsid w:val="00E67F8E"/>
    <w:rsid w:val="00E702EE"/>
    <w:rsid w:val="00E70CB9"/>
    <w:rsid w:val="00E714D0"/>
    <w:rsid w:val="00E71790"/>
    <w:rsid w:val="00E74B9A"/>
    <w:rsid w:val="00E74CA7"/>
    <w:rsid w:val="00E7586F"/>
    <w:rsid w:val="00E759CD"/>
    <w:rsid w:val="00E75E73"/>
    <w:rsid w:val="00E761C6"/>
    <w:rsid w:val="00E7673F"/>
    <w:rsid w:val="00E7716C"/>
    <w:rsid w:val="00E771F5"/>
    <w:rsid w:val="00E77337"/>
    <w:rsid w:val="00E7784E"/>
    <w:rsid w:val="00E77DCF"/>
    <w:rsid w:val="00E800CE"/>
    <w:rsid w:val="00E8025F"/>
    <w:rsid w:val="00E81B21"/>
    <w:rsid w:val="00E8221C"/>
    <w:rsid w:val="00E82D10"/>
    <w:rsid w:val="00E82F17"/>
    <w:rsid w:val="00E833FC"/>
    <w:rsid w:val="00E8366B"/>
    <w:rsid w:val="00E83A14"/>
    <w:rsid w:val="00E83BCD"/>
    <w:rsid w:val="00E84883"/>
    <w:rsid w:val="00E84B36"/>
    <w:rsid w:val="00E84EC8"/>
    <w:rsid w:val="00E85475"/>
    <w:rsid w:val="00E855A0"/>
    <w:rsid w:val="00E85830"/>
    <w:rsid w:val="00E85A78"/>
    <w:rsid w:val="00E85C48"/>
    <w:rsid w:val="00E872C1"/>
    <w:rsid w:val="00E87CE5"/>
    <w:rsid w:val="00E9063D"/>
    <w:rsid w:val="00E90899"/>
    <w:rsid w:val="00E90A72"/>
    <w:rsid w:val="00E91726"/>
    <w:rsid w:val="00E91B58"/>
    <w:rsid w:val="00E91EA9"/>
    <w:rsid w:val="00E91EEF"/>
    <w:rsid w:val="00E921D4"/>
    <w:rsid w:val="00E92871"/>
    <w:rsid w:val="00E92A52"/>
    <w:rsid w:val="00E93597"/>
    <w:rsid w:val="00E93A13"/>
    <w:rsid w:val="00E93CC0"/>
    <w:rsid w:val="00E94C04"/>
    <w:rsid w:val="00E94F13"/>
    <w:rsid w:val="00E961CC"/>
    <w:rsid w:val="00E96708"/>
    <w:rsid w:val="00E969E1"/>
    <w:rsid w:val="00E96F51"/>
    <w:rsid w:val="00E97010"/>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17E"/>
    <w:rsid w:val="00EB0D48"/>
    <w:rsid w:val="00EB13AD"/>
    <w:rsid w:val="00EB28A5"/>
    <w:rsid w:val="00EB2C26"/>
    <w:rsid w:val="00EB368B"/>
    <w:rsid w:val="00EB4A67"/>
    <w:rsid w:val="00EB50BC"/>
    <w:rsid w:val="00EB50F2"/>
    <w:rsid w:val="00EB5A7B"/>
    <w:rsid w:val="00EB641E"/>
    <w:rsid w:val="00EB66A6"/>
    <w:rsid w:val="00EB6A1E"/>
    <w:rsid w:val="00EC02A1"/>
    <w:rsid w:val="00EC041F"/>
    <w:rsid w:val="00EC0BA1"/>
    <w:rsid w:val="00EC16AE"/>
    <w:rsid w:val="00EC1957"/>
    <w:rsid w:val="00EC1A6F"/>
    <w:rsid w:val="00EC23C2"/>
    <w:rsid w:val="00EC3341"/>
    <w:rsid w:val="00EC3A29"/>
    <w:rsid w:val="00EC3FED"/>
    <w:rsid w:val="00EC4E75"/>
    <w:rsid w:val="00EC51A6"/>
    <w:rsid w:val="00EC5467"/>
    <w:rsid w:val="00EC5490"/>
    <w:rsid w:val="00EC58A1"/>
    <w:rsid w:val="00EC66F9"/>
    <w:rsid w:val="00EC693C"/>
    <w:rsid w:val="00EC69CD"/>
    <w:rsid w:val="00EC724E"/>
    <w:rsid w:val="00EC73E7"/>
    <w:rsid w:val="00EC78C2"/>
    <w:rsid w:val="00EC7C1B"/>
    <w:rsid w:val="00EC7D8F"/>
    <w:rsid w:val="00ED08B9"/>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33E"/>
    <w:rsid w:val="00ED5709"/>
    <w:rsid w:val="00ED6062"/>
    <w:rsid w:val="00EE0654"/>
    <w:rsid w:val="00EE082E"/>
    <w:rsid w:val="00EE09CF"/>
    <w:rsid w:val="00EE1BA4"/>
    <w:rsid w:val="00EE1F07"/>
    <w:rsid w:val="00EE22BF"/>
    <w:rsid w:val="00EE33C3"/>
    <w:rsid w:val="00EE3599"/>
    <w:rsid w:val="00EE3748"/>
    <w:rsid w:val="00EE3EC2"/>
    <w:rsid w:val="00EE4B37"/>
    <w:rsid w:val="00EE4B3F"/>
    <w:rsid w:val="00EE4B62"/>
    <w:rsid w:val="00EE4D32"/>
    <w:rsid w:val="00EE4D64"/>
    <w:rsid w:val="00EE58AD"/>
    <w:rsid w:val="00EE646C"/>
    <w:rsid w:val="00EE66E6"/>
    <w:rsid w:val="00EE698A"/>
    <w:rsid w:val="00EE73BF"/>
    <w:rsid w:val="00EE78C3"/>
    <w:rsid w:val="00EE7AFF"/>
    <w:rsid w:val="00EF042C"/>
    <w:rsid w:val="00EF0CC6"/>
    <w:rsid w:val="00EF0E1F"/>
    <w:rsid w:val="00EF20D3"/>
    <w:rsid w:val="00EF233D"/>
    <w:rsid w:val="00EF2AEB"/>
    <w:rsid w:val="00EF3A8B"/>
    <w:rsid w:val="00EF3CEE"/>
    <w:rsid w:val="00EF3E22"/>
    <w:rsid w:val="00EF5928"/>
    <w:rsid w:val="00EF5B86"/>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919"/>
    <w:rsid w:val="00F03BCA"/>
    <w:rsid w:val="00F03CCF"/>
    <w:rsid w:val="00F0401A"/>
    <w:rsid w:val="00F041BF"/>
    <w:rsid w:val="00F04F58"/>
    <w:rsid w:val="00F0516D"/>
    <w:rsid w:val="00F05399"/>
    <w:rsid w:val="00F05408"/>
    <w:rsid w:val="00F05467"/>
    <w:rsid w:val="00F054CA"/>
    <w:rsid w:val="00F05867"/>
    <w:rsid w:val="00F0612C"/>
    <w:rsid w:val="00F0622F"/>
    <w:rsid w:val="00F06B08"/>
    <w:rsid w:val="00F06EFD"/>
    <w:rsid w:val="00F06FDF"/>
    <w:rsid w:val="00F07AE4"/>
    <w:rsid w:val="00F07C54"/>
    <w:rsid w:val="00F10151"/>
    <w:rsid w:val="00F10463"/>
    <w:rsid w:val="00F107A0"/>
    <w:rsid w:val="00F10936"/>
    <w:rsid w:val="00F10B48"/>
    <w:rsid w:val="00F10D45"/>
    <w:rsid w:val="00F113EB"/>
    <w:rsid w:val="00F11A68"/>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3A"/>
    <w:rsid w:val="00F24AD6"/>
    <w:rsid w:val="00F25232"/>
    <w:rsid w:val="00F25445"/>
    <w:rsid w:val="00F255CA"/>
    <w:rsid w:val="00F25AA9"/>
    <w:rsid w:val="00F2634C"/>
    <w:rsid w:val="00F26699"/>
    <w:rsid w:val="00F266B5"/>
    <w:rsid w:val="00F27016"/>
    <w:rsid w:val="00F2752E"/>
    <w:rsid w:val="00F30687"/>
    <w:rsid w:val="00F30DC8"/>
    <w:rsid w:val="00F310C3"/>
    <w:rsid w:val="00F316EA"/>
    <w:rsid w:val="00F3182A"/>
    <w:rsid w:val="00F31A10"/>
    <w:rsid w:val="00F321AE"/>
    <w:rsid w:val="00F324DD"/>
    <w:rsid w:val="00F33523"/>
    <w:rsid w:val="00F33802"/>
    <w:rsid w:val="00F339B9"/>
    <w:rsid w:val="00F33CAF"/>
    <w:rsid w:val="00F33FC5"/>
    <w:rsid w:val="00F34D1F"/>
    <w:rsid w:val="00F3506B"/>
    <w:rsid w:val="00F3515B"/>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62B"/>
    <w:rsid w:val="00F44A88"/>
    <w:rsid w:val="00F45133"/>
    <w:rsid w:val="00F454C5"/>
    <w:rsid w:val="00F4558E"/>
    <w:rsid w:val="00F45776"/>
    <w:rsid w:val="00F45DAE"/>
    <w:rsid w:val="00F465BA"/>
    <w:rsid w:val="00F466AE"/>
    <w:rsid w:val="00F4716B"/>
    <w:rsid w:val="00F471FB"/>
    <w:rsid w:val="00F4726E"/>
    <w:rsid w:val="00F47A36"/>
    <w:rsid w:val="00F50042"/>
    <w:rsid w:val="00F507CF"/>
    <w:rsid w:val="00F508BF"/>
    <w:rsid w:val="00F5118B"/>
    <w:rsid w:val="00F52052"/>
    <w:rsid w:val="00F52396"/>
    <w:rsid w:val="00F52BC8"/>
    <w:rsid w:val="00F52C48"/>
    <w:rsid w:val="00F52D69"/>
    <w:rsid w:val="00F53652"/>
    <w:rsid w:val="00F53EAE"/>
    <w:rsid w:val="00F54ED8"/>
    <w:rsid w:val="00F552C8"/>
    <w:rsid w:val="00F55361"/>
    <w:rsid w:val="00F5578B"/>
    <w:rsid w:val="00F5587E"/>
    <w:rsid w:val="00F55CC0"/>
    <w:rsid w:val="00F55E63"/>
    <w:rsid w:val="00F56F03"/>
    <w:rsid w:val="00F56F44"/>
    <w:rsid w:val="00F57934"/>
    <w:rsid w:val="00F6093D"/>
    <w:rsid w:val="00F60AE4"/>
    <w:rsid w:val="00F614C1"/>
    <w:rsid w:val="00F61C22"/>
    <w:rsid w:val="00F620E6"/>
    <w:rsid w:val="00F62969"/>
    <w:rsid w:val="00F62A34"/>
    <w:rsid w:val="00F63003"/>
    <w:rsid w:val="00F63D5D"/>
    <w:rsid w:val="00F6454D"/>
    <w:rsid w:val="00F648E4"/>
    <w:rsid w:val="00F6518E"/>
    <w:rsid w:val="00F65C81"/>
    <w:rsid w:val="00F65E5D"/>
    <w:rsid w:val="00F66828"/>
    <w:rsid w:val="00F66865"/>
    <w:rsid w:val="00F66AFE"/>
    <w:rsid w:val="00F66BE4"/>
    <w:rsid w:val="00F66C2C"/>
    <w:rsid w:val="00F67D48"/>
    <w:rsid w:val="00F7042E"/>
    <w:rsid w:val="00F70576"/>
    <w:rsid w:val="00F70772"/>
    <w:rsid w:val="00F70B06"/>
    <w:rsid w:val="00F714EA"/>
    <w:rsid w:val="00F71560"/>
    <w:rsid w:val="00F71CE7"/>
    <w:rsid w:val="00F71DC4"/>
    <w:rsid w:val="00F71F41"/>
    <w:rsid w:val="00F72161"/>
    <w:rsid w:val="00F723EE"/>
    <w:rsid w:val="00F7284F"/>
    <w:rsid w:val="00F732A5"/>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58C"/>
    <w:rsid w:val="00F779B6"/>
    <w:rsid w:val="00F8006C"/>
    <w:rsid w:val="00F809B1"/>
    <w:rsid w:val="00F80C43"/>
    <w:rsid w:val="00F80D37"/>
    <w:rsid w:val="00F80D6D"/>
    <w:rsid w:val="00F81797"/>
    <w:rsid w:val="00F83DB3"/>
    <w:rsid w:val="00F83F50"/>
    <w:rsid w:val="00F83F7D"/>
    <w:rsid w:val="00F84517"/>
    <w:rsid w:val="00F84DBE"/>
    <w:rsid w:val="00F861ED"/>
    <w:rsid w:val="00F878E5"/>
    <w:rsid w:val="00F903B0"/>
    <w:rsid w:val="00F90E16"/>
    <w:rsid w:val="00F916B1"/>
    <w:rsid w:val="00F91A39"/>
    <w:rsid w:val="00F91AED"/>
    <w:rsid w:val="00F926E9"/>
    <w:rsid w:val="00F92847"/>
    <w:rsid w:val="00F92A56"/>
    <w:rsid w:val="00F9300C"/>
    <w:rsid w:val="00F9305F"/>
    <w:rsid w:val="00F9400D"/>
    <w:rsid w:val="00F940D2"/>
    <w:rsid w:val="00F94F94"/>
    <w:rsid w:val="00F96146"/>
    <w:rsid w:val="00F96369"/>
    <w:rsid w:val="00F969B6"/>
    <w:rsid w:val="00F96FA6"/>
    <w:rsid w:val="00F975A3"/>
    <w:rsid w:val="00F97CEE"/>
    <w:rsid w:val="00F97DC9"/>
    <w:rsid w:val="00FA0E60"/>
    <w:rsid w:val="00FA14A1"/>
    <w:rsid w:val="00FA156E"/>
    <w:rsid w:val="00FA1BA6"/>
    <w:rsid w:val="00FA1C24"/>
    <w:rsid w:val="00FA1E02"/>
    <w:rsid w:val="00FA24B2"/>
    <w:rsid w:val="00FA2B9B"/>
    <w:rsid w:val="00FA2CF9"/>
    <w:rsid w:val="00FA328D"/>
    <w:rsid w:val="00FA3B9A"/>
    <w:rsid w:val="00FA3BFA"/>
    <w:rsid w:val="00FA4FE1"/>
    <w:rsid w:val="00FA5AC7"/>
    <w:rsid w:val="00FA64D5"/>
    <w:rsid w:val="00FA65CF"/>
    <w:rsid w:val="00FA6D2C"/>
    <w:rsid w:val="00FA6ED6"/>
    <w:rsid w:val="00FA7464"/>
    <w:rsid w:val="00FA74E7"/>
    <w:rsid w:val="00FB00EE"/>
    <w:rsid w:val="00FB017F"/>
    <w:rsid w:val="00FB04A4"/>
    <w:rsid w:val="00FB1835"/>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4D10"/>
    <w:rsid w:val="00FD50DF"/>
    <w:rsid w:val="00FD5C25"/>
    <w:rsid w:val="00FD5E8E"/>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AF7"/>
    <w:rsid w:val="00FE1BDC"/>
    <w:rsid w:val="00FE1C76"/>
    <w:rsid w:val="00FE241E"/>
    <w:rsid w:val="00FE2706"/>
    <w:rsid w:val="00FE287D"/>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2E72"/>
    <w:rsid w:val="00FF3029"/>
    <w:rsid w:val="00FF3B62"/>
    <w:rsid w:val="00FF3EA2"/>
    <w:rsid w:val="00FF420A"/>
    <w:rsid w:val="00FF4D38"/>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57503251">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5711364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574635006">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1174855">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52666845">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144962">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15597910">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6" ma:contentTypeDescription="Create a new document." ma:contentTypeScope="" ma:versionID="2a642f26277ea515413f65e1261992d5">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0aa172d8fb5ca5f17e68749636a47ae3"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88F4A72C-2B83-45C1-9293-458CF03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10</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287</cp:revision>
  <cp:lastPrinted>2024-08-08T13:47:00Z</cp:lastPrinted>
  <dcterms:created xsi:type="dcterms:W3CDTF">2025-07-31T13:53:00Z</dcterms:created>
  <dcterms:modified xsi:type="dcterms:W3CDTF">2025-08-15T15:21:00Z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